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A656" w14:textId="7F0D338D" w:rsidR="005939A8" w:rsidRDefault="00421B7E" w:rsidP="005939A8">
      <w:pPr>
        <w:spacing w:line="30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421B7E">
        <w:rPr>
          <w:rFonts w:ascii="黑体" w:eastAsia="黑体" w:hAnsi="黑体" w:cs="黑体" w:hint="eastAsia"/>
          <w:b/>
          <w:bCs/>
          <w:sz w:val="32"/>
          <w:szCs w:val="32"/>
        </w:rPr>
        <w:t>联创文件更新安装</w:t>
      </w:r>
      <w:r w:rsidR="005939A8">
        <w:rPr>
          <w:rFonts w:ascii="黑体" w:eastAsia="黑体" w:hAnsi="黑体" w:cs="黑体" w:hint="eastAsia"/>
          <w:b/>
          <w:bCs/>
          <w:sz w:val="32"/>
          <w:szCs w:val="32"/>
        </w:rPr>
        <w:t>处理方法</w:t>
      </w:r>
    </w:p>
    <w:p w14:paraId="09BABA93" w14:textId="5C0F5A9D" w:rsidR="00B645C5" w:rsidRDefault="00262041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联创</w:t>
      </w:r>
      <w:r w:rsidR="005939A8">
        <w:rPr>
          <w:rFonts w:ascii="宋体" w:hAnsi="宋体" w:cs="宋体" w:hint="eastAsia"/>
          <w:sz w:val="24"/>
        </w:rPr>
        <w:t>系统</w:t>
      </w:r>
      <w:r>
        <w:rPr>
          <w:rFonts w:ascii="宋体" w:hAnsi="宋体" w:cs="宋体" w:hint="eastAsia"/>
          <w:sz w:val="24"/>
        </w:rPr>
        <w:t>升级后</w:t>
      </w:r>
      <w:r w:rsidR="005939A8">
        <w:rPr>
          <w:rFonts w:ascii="宋体" w:hAnsi="宋体" w:cs="宋体" w:hint="eastAsia"/>
          <w:sz w:val="24"/>
        </w:rPr>
        <w:t>下发联创打印任务时，</w:t>
      </w:r>
      <w:r>
        <w:rPr>
          <w:rFonts w:ascii="宋体" w:hAnsi="宋体" w:cs="宋体" w:hint="eastAsia"/>
          <w:sz w:val="24"/>
        </w:rPr>
        <w:t>存在旧程序需要升级</w:t>
      </w:r>
      <w:r w:rsidR="005939A8">
        <w:rPr>
          <w:rFonts w:ascii="宋体" w:hAnsi="宋体" w:cs="宋体" w:hint="eastAsia"/>
          <w:sz w:val="24"/>
        </w:rPr>
        <w:t>问题</w:t>
      </w:r>
      <w:r w:rsidR="00B645C5">
        <w:rPr>
          <w:rFonts w:ascii="宋体" w:hAnsi="宋体" w:cs="宋体" w:hint="eastAsia"/>
          <w:sz w:val="24"/>
        </w:rPr>
        <w:t>。</w:t>
      </w:r>
    </w:p>
    <w:p w14:paraId="77431079" w14:textId="25D676FE" w:rsidR="005939A8" w:rsidRDefault="00B645C5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查看程序版本方法如下：</w:t>
      </w:r>
    </w:p>
    <w:p w14:paraId="04AB009B" w14:textId="0E8CAC31" w:rsidR="00B645C5" w:rsidRDefault="00B645C5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选择联创打印图标，右键选择属性，打开文件位置</w:t>
      </w:r>
    </w:p>
    <w:p w14:paraId="0BCE3742" w14:textId="7DC5EBDE" w:rsidR="00B645C5" w:rsidRDefault="00B645C5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 w:rsidRPr="00B645C5">
        <w:rPr>
          <w:rFonts w:ascii="宋体" w:hAnsi="宋体" w:cs="宋体"/>
          <w:noProof/>
          <w:sz w:val="24"/>
        </w:rPr>
        <w:drawing>
          <wp:inline distT="0" distB="0" distL="0" distR="0" wp14:anchorId="03A74FB1" wp14:editId="49240C61">
            <wp:extent cx="5067300" cy="4648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9B50" w14:textId="75717109" w:rsidR="00B645C5" w:rsidRDefault="00B645C5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</w:p>
    <w:p w14:paraId="1C0A58B0" w14:textId="082CD02A" w:rsidR="00B645C5" w:rsidRDefault="00B645C5" w:rsidP="005939A8">
      <w:pPr>
        <w:spacing w:line="300" w:lineRule="auto"/>
        <w:ind w:firstLineChars="200" w:firstLine="480"/>
        <w:rPr>
          <w:noProof/>
          <w:sz w:val="24"/>
        </w:rPr>
      </w:pPr>
      <w:r w:rsidRPr="00B645C5">
        <w:rPr>
          <w:noProof/>
          <w:sz w:val="24"/>
        </w:rPr>
        <w:t>2</w:t>
      </w:r>
      <w:r w:rsidRPr="00B645C5">
        <w:rPr>
          <w:rFonts w:hint="eastAsia"/>
          <w:noProof/>
          <w:sz w:val="24"/>
        </w:rPr>
        <w:t>、查看</w:t>
      </w:r>
      <w:r w:rsidRPr="00B645C5">
        <w:rPr>
          <w:noProof/>
          <w:sz w:val="24"/>
        </w:rPr>
        <w:t>UniOPMClient.exe</w:t>
      </w:r>
      <w:r w:rsidRPr="00B645C5">
        <w:rPr>
          <w:rFonts w:hint="eastAsia"/>
          <w:noProof/>
          <w:sz w:val="24"/>
        </w:rPr>
        <w:t>的修改日期，修改日期为</w:t>
      </w:r>
      <w:r w:rsidRPr="00B645C5">
        <w:rPr>
          <w:rFonts w:hint="eastAsia"/>
          <w:noProof/>
          <w:sz w:val="24"/>
        </w:rPr>
        <w:t>2</w:t>
      </w:r>
      <w:r w:rsidRPr="00B645C5">
        <w:rPr>
          <w:noProof/>
          <w:sz w:val="24"/>
        </w:rPr>
        <w:t>012</w:t>
      </w:r>
      <w:r w:rsidRPr="00B645C5">
        <w:rPr>
          <w:rFonts w:hint="eastAsia"/>
          <w:noProof/>
          <w:sz w:val="24"/>
        </w:rPr>
        <w:t>年是旧版本需要升级，</w:t>
      </w:r>
      <w:r w:rsidRPr="00B645C5">
        <w:rPr>
          <w:rFonts w:hint="eastAsia"/>
          <w:noProof/>
          <w:sz w:val="24"/>
        </w:rPr>
        <w:t>2</w:t>
      </w:r>
      <w:r w:rsidRPr="00B645C5">
        <w:rPr>
          <w:noProof/>
          <w:sz w:val="24"/>
        </w:rPr>
        <w:t>017</w:t>
      </w:r>
      <w:r w:rsidRPr="00B645C5">
        <w:rPr>
          <w:rFonts w:hint="eastAsia"/>
          <w:noProof/>
          <w:sz w:val="24"/>
        </w:rPr>
        <w:t>年不需要升级。</w:t>
      </w:r>
    </w:p>
    <w:p w14:paraId="3A3A98A0" w14:textId="74FE02E5" w:rsidR="00F23282" w:rsidRDefault="00F23282" w:rsidP="005939A8">
      <w:pPr>
        <w:spacing w:line="300" w:lineRule="auto"/>
        <w:ind w:firstLineChars="200" w:firstLine="480"/>
        <w:rPr>
          <w:noProof/>
          <w:sz w:val="24"/>
        </w:rPr>
      </w:pPr>
    </w:p>
    <w:p w14:paraId="4FC2040D" w14:textId="492D1298" w:rsidR="00F23282" w:rsidRDefault="00F23282" w:rsidP="005939A8">
      <w:pPr>
        <w:spacing w:line="300" w:lineRule="auto"/>
        <w:ind w:firstLineChars="200" w:firstLine="480"/>
        <w:rPr>
          <w:rFonts w:hint="eastAsia"/>
          <w:noProof/>
          <w:sz w:val="24"/>
        </w:rPr>
      </w:pPr>
      <w:r>
        <w:rPr>
          <w:rFonts w:hint="eastAsia"/>
          <w:noProof/>
          <w:sz w:val="24"/>
        </w:rPr>
        <w:t>旧版本如下：</w:t>
      </w:r>
    </w:p>
    <w:p w14:paraId="11491F92" w14:textId="3CF321AC" w:rsidR="00F23282" w:rsidRDefault="00F23282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 w:rsidRPr="00F23282">
        <w:rPr>
          <w:rFonts w:ascii="宋体" w:hAnsi="宋体" w:cs="宋体"/>
          <w:noProof/>
          <w:sz w:val="24"/>
        </w:rPr>
        <w:lastRenderedPageBreak/>
        <w:drawing>
          <wp:inline distT="0" distB="0" distL="0" distR="0" wp14:anchorId="021164F7" wp14:editId="33D79048">
            <wp:extent cx="4810125" cy="49339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A69D" w14:textId="6F757595" w:rsidR="00F23282" w:rsidRPr="00B645C5" w:rsidRDefault="00F23282" w:rsidP="005939A8">
      <w:pPr>
        <w:spacing w:line="30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新版本如下：</w:t>
      </w:r>
    </w:p>
    <w:p w14:paraId="762E60E3" w14:textId="2F9FA50C" w:rsidR="00B645C5" w:rsidRDefault="00B645C5" w:rsidP="005939A8">
      <w:pPr>
        <w:spacing w:line="300" w:lineRule="auto"/>
        <w:ind w:firstLineChars="200" w:firstLine="420"/>
        <w:rPr>
          <w:noProof/>
        </w:rPr>
      </w:pPr>
      <w:r w:rsidRPr="00B645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1611D2" wp14:editId="0020B356">
            <wp:extent cx="4197985" cy="261350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3751" cy="26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33A3" w14:textId="3626DAF1" w:rsidR="00B645C5" w:rsidRDefault="00B645C5" w:rsidP="00B645C5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解决方法分两步：</w:t>
      </w:r>
      <w:r>
        <w:rPr>
          <w:rFonts w:ascii="宋体" w:hAnsi="宋体" w:cs="宋体" w:hint="eastAsia"/>
          <w:b/>
          <w:bCs/>
          <w:sz w:val="24"/>
          <w:u w:val="single"/>
        </w:rPr>
        <w:t>直接升级版本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b/>
          <w:bCs/>
          <w:sz w:val="24"/>
          <w:u w:val="single"/>
        </w:rPr>
        <w:t>安装最新版本</w:t>
      </w:r>
      <w:r>
        <w:rPr>
          <w:rFonts w:ascii="宋体" w:hAnsi="宋体" w:cs="宋体" w:hint="eastAsia"/>
          <w:sz w:val="24"/>
        </w:rPr>
        <w:t>。</w:t>
      </w:r>
    </w:p>
    <w:p w14:paraId="1A8B8EBC" w14:textId="77777777" w:rsidR="00B645C5" w:rsidRPr="00B645C5" w:rsidRDefault="00B645C5" w:rsidP="005939A8">
      <w:pPr>
        <w:spacing w:line="300" w:lineRule="auto"/>
        <w:ind w:firstLineChars="200" w:firstLine="480"/>
        <w:rPr>
          <w:rFonts w:ascii="宋体" w:hAnsi="宋体" w:cs="宋体"/>
          <w:sz w:val="24"/>
        </w:rPr>
      </w:pPr>
    </w:p>
    <w:p w14:paraId="62DBECFD" w14:textId="7D4F3862" w:rsidR="005939A8" w:rsidRDefault="005939A8" w:rsidP="005939A8">
      <w:pPr>
        <w:spacing w:line="30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</w:t>
      </w:r>
      <w:r w:rsidR="00262041">
        <w:rPr>
          <w:rFonts w:ascii="宋体" w:hAnsi="宋体" w:cs="宋体" w:hint="eastAsia"/>
          <w:b/>
          <w:bCs/>
          <w:sz w:val="24"/>
        </w:rPr>
        <w:t>直接升级</w:t>
      </w:r>
      <w:r>
        <w:rPr>
          <w:rFonts w:ascii="宋体" w:hAnsi="宋体" w:cs="宋体" w:hint="eastAsia"/>
          <w:b/>
          <w:bCs/>
          <w:sz w:val="24"/>
        </w:rPr>
        <w:t>联创打印程序</w:t>
      </w:r>
    </w:p>
    <w:p w14:paraId="2A1F89A4" w14:textId="626A98C8" w:rsidR="005939A8" w:rsidRDefault="005939A8" w:rsidP="005939A8">
      <w:pPr>
        <w:spacing w:line="30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1、</w:t>
      </w:r>
      <w:r w:rsidR="00B645C5">
        <w:rPr>
          <w:rFonts w:ascii="宋体" w:hAnsi="宋体" w:cs="宋体" w:hint="eastAsia"/>
          <w:sz w:val="24"/>
        </w:rPr>
        <w:t>用户可正常下发打印文档，下发后会自动弹出升级对话框</w:t>
      </w:r>
    </w:p>
    <w:p w14:paraId="2E740BEC" w14:textId="4E6E4CA0" w:rsidR="00B645C5" w:rsidRDefault="00B645C5" w:rsidP="005939A8">
      <w:pPr>
        <w:spacing w:line="300" w:lineRule="auto"/>
        <w:ind w:firstLineChars="100" w:firstLine="240"/>
        <w:rPr>
          <w:rFonts w:ascii="宋体" w:hAnsi="宋体" w:cs="宋体"/>
          <w:sz w:val="24"/>
        </w:rPr>
      </w:pPr>
      <w:r w:rsidRPr="00B645C5">
        <w:rPr>
          <w:rFonts w:ascii="宋体" w:hAnsi="宋体" w:cs="宋体"/>
          <w:noProof/>
          <w:sz w:val="24"/>
        </w:rPr>
        <w:drawing>
          <wp:inline distT="0" distB="0" distL="0" distR="0" wp14:anchorId="3FFB9BEF" wp14:editId="6A8D6BD2">
            <wp:extent cx="4333875" cy="2952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59689" w14:textId="55DC90BA" w:rsidR="005939A8" w:rsidRDefault="00B645C5" w:rsidP="005939A8">
      <w:pPr>
        <w:spacing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2、点击确定后，一直下一步即可</w:t>
      </w:r>
      <w:r w:rsidR="006C00DC">
        <w:rPr>
          <w:rFonts w:ascii="宋体" w:hAnsi="宋体" w:cs="宋体" w:hint="eastAsia"/>
          <w:sz w:val="24"/>
        </w:rPr>
        <w:t>完成安装</w:t>
      </w:r>
      <w:r>
        <w:rPr>
          <w:rFonts w:ascii="宋体" w:hAnsi="宋体" w:cs="宋体" w:hint="eastAsia"/>
          <w:sz w:val="24"/>
        </w:rPr>
        <w:t>。</w:t>
      </w:r>
    </w:p>
    <w:p w14:paraId="09A91DDE" w14:textId="77777777" w:rsidR="006C00DC" w:rsidRPr="006C00DC" w:rsidRDefault="006C00DC" w:rsidP="005939A8">
      <w:pPr>
        <w:spacing w:line="300" w:lineRule="auto"/>
        <w:rPr>
          <w:rFonts w:ascii="宋体" w:hAnsi="宋体" w:cs="宋体"/>
          <w:sz w:val="24"/>
        </w:rPr>
      </w:pPr>
    </w:p>
    <w:p w14:paraId="678D8422" w14:textId="3B2150A0" w:rsidR="005939A8" w:rsidRDefault="005939A8" w:rsidP="005939A8">
      <w:pPr>
        <w:spacing w:line="30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</w:t>
      </w:r>
      <w:r w:rsidR="00B645C5" w:rsidRPr="003C683F">
        <w:rPr>
          <w:rFonts w:ascii="宋体" w:hAnsi="宋体" w:cs="宋体" w:hint="eastAsia"/>
          <w:b/>
          <w:bCs/>
          <w:sz w:val="24"/>
        </w:rPr>
        <w:t>直接到网络中心网站下载</w:t>
      </w:r>
      <w:r>
        <w:rPr>
          <w:rFonts w:ascii="宋体" w:hAnsi="宋体" w:cs="宋体" w:hint="eastAsia"/>
          <w:b/>
          <w:bCs/>
          <w:sz w:val="24"/>
        </w:rPr>
        <w:t xml:space="preserve">安装最新版本安装包  </w:t>
      </w:r>
    </w:p>
    <w:p w14:paraId="3B12FDCB" w14:textId="383BFC1D" w:rsidR="005939A8" w:rsidRDefault="005939A8" w:rsidP="005939A8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双击</w:t>
      </w:r>
      <w:r>
        <w:rPr>
          <w:rFonts w:ascii="宋体" w:hAnsi="宋体" w:cs="宋体" w:hint="eastAsia"/>
          <w:noProof/>
          <w:sz w:val="24"/>
        </w:rPr>
        <w:drawing>
          <wp:inline distT="0" distB="0" distL="0" distR="0" wp14:anchorId="6592CE7B" wp14:editId="514DFEFC">
            <wp:extent cx="1228725" cy="228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安装，在弹出的窗口中输入：用户名和密码进行绑定，</w:t>
      </w:r>
      <w:bookmarkStart w:id="0" w:name="_GoBack"/>
      <w:bookmarkEnd w:id="0"/>
      <w:r>
        <w:rPr>
          <w:rFonts w:ascii="宋体" w:hAnsi="宋体" w:cs="宋体" w:hint="eastAsia"/>
          <w:sz w:val="24"/>
        </w:rPr>
        <w:t>【确定】</w:t>
      </w:r>
    </w:p>
    <w:p w14:paraId="629F2EBC" w14:textId="71473A8B" w:rsidR="005939A8" w:rsidRDefault="005939A8" w:rsidP="005939A8">
      <w:pPr>
        <w:spacing w:line="30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 wp14:anchorId="4C08409D" wp14:editId="6F21730A">
            <wp:extent cx="4095750" cy="3219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C1E9" w14:textId="77777777" w:rsidR="005939A8" w:rsidRDefault="005939A8" w:rsidP="005939A8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绑定完毕后，出现提示安装完成。【确定】。</w:t>
      </w:r>
    </w:p>
    <w:p w14:paraId="56ABB26D" w14:textId="50556C5B" w:rsidR="005939A8" w:rsidRDefault="005939A8" w:rsidP="005939A8">
      <w:pPr>
        <w:spacing w:line="30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0" distR="0" wp14:anchorId="73A3B181" wp14:editId="777EA38E">
            <wp:extent cx="4105275" cy="2419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F4F0" w14:textId="77777777" w:rsidR="005939A8" w:rsidRDefault="005939A8" w:rsidP="005939A8">
      <w:pPr>
        <w:spacing w:line="300" w:lineRule="auto"/>
        <w:rPr>
          <w:rFonts w:ascii="宋体" w:hAnsi="宋体" w:cs="宋体"/>
          <w:sz w:val="24"/>
        </w:rPr>
      </w:pPr>
    </w:p>
    <w:p w14:paraId="619ED6F5" w14:textId="77777777" w:rsidR="0009133C" w:rsidRPr="005939A8" w:rsidRDefault="0009133C"/>
    <w:sectPr w:rsidR="0009133C" w:rsidRPr="00593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4849"/>
    <w:multiLevelType w:val="multilevel"/>
    <w:tmpl w:val="79D648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49"/>
    <w:rsid w:val="0009133C"/>
    <w:rsid w:val="00262041"/>
    <w:rsid w:val="003C683F"/>
    <w:rsid w:val="00421B7E"/>
    <w:rsid w:val="004F4FA9"/>
    <w:rsid w:val="0056562C"/>
    <w:rsid w:val="005939A8"/>
    <w:rsid w:val="006C00DC"/>
    <w:rsid w:val="00A97049"/>
    <w:rsid w:val="00B111C2"/>
    <w:rsid w:val="00B645C5"/>
    <w:rsid w:val="00B71F5E"/>
    <w:rsid w:val="00C05143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B462"/>
  <w15:chartTrackingRefBased/>
  <w15:docId w15:val="{B08BBFE3-22A8-47A8-B328-46007CB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2019-12-22T03:16:00Z</dcterms:created>
  <dcterms:modified xsi:type="dcterms:W3CDTF">2019-12-22T04:00:00Z</dcterms:modified>
</cp:coreProperties>
</file>