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附件5：</w:t>
      </w:r>
    </w:p>
    <w:p>
      <w:pPr>
        <w:jc w:val="center"/>
        <w:rPr>
          <w:b/>
          <w:bCs/>
          <w:color w:val="FF0000"/>
          <w:sz w:val="36"/>
        </w:rPr>
      </w:pPr>
      <w:r>
        <w:rPr>
          <w:rFonts w:hint="eastAsia"/>
          <w:b/>
          <w:bCs/>
          <w:sz w:val="44"/>
        </w:rPr>
        <w:t>专业技术职务评审个人业绩展示表</w:t>
      </w:r>
      <w:r>
        <w:rPr>
          <w:rFonts w:hint="eastAsia" w:ascii="仿宋_GB2312" w:hAnsi="宋体" w:eastAsia="仿宋_GB2312"/>
          <w:color w:val="FF0000"/>
          <w:szCs w:val="28"/>
        </w:rPr>
        <w:t>（教师、辅导员填写，红字打印时删除）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部门：                      申报岗位：                   专业：           填表时间：      年     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9"/>
        <w:gridCol w:w="540"/>
        <w:gridCol w:w="623"/>
        <w:gridCol w:w="817"/>
        <w:gridCol w:w="720"/>
        <w:gridCol w:w="1185"/>
        <w:gridCol w:w="536"/>
        <w:gridCol w:w="1200"/>
        <w:gridCol w:w="1779"/>
        <w:gridCol w:w="835"/>
        <w:gridCol w:w="1251"/>
        <w:gridCol w:w="892"/>
        <w:gridCol w:w="386"/>
        <w:gridCol w:w="325"/>
        <w:gridCol w:w="108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参加工作时间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历</w:t>
            </w: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934" w:leftChars="-445" w:firstLine="960" w:firstLineChars="4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</w:rPr>
              <w:t>毕业院校、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</w:rPr>
              <w:t>时间及专业</w:t>
            </w:r>
          </w:p>
        </w:tc>
        <w:tc>
          <w:tcPr>
            <w:tcW w:w="3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现技术资格及批准时间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考核结果</w:t>
            </w:r>
          </w:p>
        </w:tc>
        <w:tc>
          <w:tcPr>
            <w:tcW w:w="5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95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   课   情   况</w:t>
            </w:r>
          </w:p>
        </w:tc>
        <w:tc>
          <w:tcPr>
            <w:tcW w:w="38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讲授课程名称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学时数</w:t>
            </w:r>
          </w:p>
        </w:tc>
        <w:tc>
          <w:tcPr>
            <w:tcW w:w="383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4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发表论文（著作）情况</w:t>
            </w:r>
          </w:p>
        </w:tc>
        <w:tc>
          <w:tcPr>
            <w:tcW w:w="45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论文题目（著作名称）</w:t>
            </w:r>
          </w:p>
        </w:tc>
        <w:tc>
          <w:tcPr>
            <w:tcW w:w="3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刊物名称及刊号（出版社名称）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出版时间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担任角色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著作本人完成字数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45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目 名 称</w:t>
            </w:r>
          </w:p>
        </w:tc>
        <w:tc>
          <w:tcPr>
            <w:tcW w:w="3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 准 机 关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批准时间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担任角色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</w:rPr>
              <w:t>完成情况及社会效益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45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 奖 项 目</w:t>
            </w:r>
          </w:p>
        </w:tc>
        <w:tc>
          <w:tcPr>
            <w:tcW w:w="3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奖励名称及批准机关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获奖时间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担任角色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励 级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培养人才情况</w:t>
            </w:r>
          </w:p>
        </w:tc>
        <w:tc>
          <w:tcPr>
            <w:tcW w:w="83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参加学术团体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及社会兼职情况</w:t>
            </w:r>
          </w:p>
        </w:tc>
        <w:tc>
          <w:tcPr>
            <w:tcW w:w="38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教学改革创新成果</w:t>
            </w:r>
          </w:p>
        </w:tc>
        <w:tc>
          <w:tcPr>
            <w:tcW w:w="1339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>注：1、以上各栏内容均系任现职以来情况。  2、此表全部内容公开进行展示。  3、A3纸打印。</w:t>
      </w:r>
    </w:p>
    <w:p>
      <w:bookmarkStart w:id="0" w:name="_GoBack"/>
      <w:bookmarkEnd w:id="0"/>
    </w:p>
    <w:sectPr>
      <w:pgSz w:w="16838" w:h="23811"/>
      <w:pgMar w:top="1440" w:right="794" w:bottom="1440" w:left="130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218E3"/>
    <w:rsid w:val="606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2020-09-21T03:20:00Z</dcterms:created>
  <dc:creator>马晓伟</dc:creator>
  <cp:lastModifiedBy>马晓伟</cp:lastModifiedBy>
  <dcterms:modified xsi:type="dcterms:W3CDTF">2020-09-21T03:21:22Z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