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114" w:rsidRPr="009377D6" w:rsidRDefault="004D07AB" w:rsidP="009377D6">
      <w:pPr>
        <w:adjustRightInd w:val="0"/>
        <w:snapToGrid w:val="0"/>
        <w:spacing w:line="580" w:lineRule="exact"/>
        <w:ind w:firstLineChars="250" w:firstLine="900"/>
        <w:rPr>
          <w:rFonts w:ascii="黑体" w:eastAsia="黑体"/>
          <w:sz w:val="36"/>
          <w:szCs w:val="36"/>
        </w:rPr>
      </w:pPr>
      <w:bookmarkStart w:id="0" w:name="_GoBack"/>
      <w:r w:rsidRPr="009377D6">
        <w:rPr>
          <w:rFonts w:ascii="黑体" w:eastAsia="黑体" w:hint="eastAsia"/>
          <w:sz w:val="36"/>
          <w:szCs w:val="36"/>
        </w:rPr>
        <w:t>辽宁对外经贸学院辅导员专业技术职务任职资格评审量化赋分表</w:t>
      </w:r>
      <w:r w:rsidR="009377D6" w:rsidRPr="009377D6">
        <w:rPr>
          <w:rFonts w:ascii="黑体" w:eastAsia="黑体" w:hint="eastAsia"/>
          <w:sz w:val="36"/>
          <w:szCs w:val="36"/>
        </w:rPr>
        <w:t>（试行）</w:t>
      </w:r>
      <w:bookmarkEnd w:id="0"/>
    </w:p>
    <w:p w:rsidR="001A2C43" w:rsidRDefault="001A2C43" w:rsidP="004D07AB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 w:cs="宋体"/>
          <w:b/>
        </w:rPr>
      </w:pPr>
    </w:p>
    <w:p w:rsidR="003828B7" w:rsidRPr="00D56FAF" w:rsidRDefault="003828B7" w:rsidP="00D56FA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  <w:u w:val="single"/>
        </w:rPr>
      </w:pPr>
      <w:r w:rsidRPr="00D56FAF">
        <w:rPr>
          <w:rFonts w:ascii="仿宋_GB2312" w:eastAsia="仿宋_GB2312" w:hAnsi="宋体" w:cs="宋体" w:hint="eastAsia"/>
        </w:rPr>
        <w:t>姓名：</w:t>
      </w:r>
      <w:r w:rsidRPr="00D56FAF">
        <w:rPr>
          <w:rFonts w:ascii="仿宋_GB2312" w:eastAsia="仿宋_GB2312" w:hAnsi="宋体" w:cs="宋体" w:hint="eastAsia"/>
          <w:u w:val="single"/>
        </w:rPr>
        <w:t xml:space="preserve">            </w:t>
      </w:r>
      <w:r w:rsidRPr="00D56FAF">
        <w:rPr>
          <w:rFonts w:ascii="仿宋_GB2312" w:eastAsia="仿宋_GB2312" w:hAnsi="宋体" w:cs="宋体" w:hint="eastAsia"/>
        </w:rPr>
        <w:t xml:space="preserve">         </w:t>
      </w:r>
      <w:r w:rsidR="00E319B3" w:rsidRPr="00D56FAF">
        <w:rPr>
          <w:rFonts w:ascii="仿宋_GB2312" w:eastAsia="仿宋_GB2312" w:hAnsi="宋体" w:cs="宋体" w:hint="eastAsia"/>
        </w:rPr>
        <w:t xml:space="preserve"> </w:t>
      </w:r>
      <w:r w:rsidRPr="00D56FAF">
        <w:rPr>
          <w:rFonts w:ascii="仿宋_GB2312" w:eastAsia="仿宋_GB2312" w:hAnsi="宋体" w:cs="宋体" w:hint="eastAsia"/>
        </w:rPr>
        <w:t>部门：</w:t>
      </w:r>
      <w:r w:rsidRPr="00D56FAF">
        <w:rPr>
          <w:rFonts w:ascii="仿宋_GB2312" w:eastAsia="仿宋_GB2312" w:hAnsi="宋体" w:cs="宋体" w:hint="eastAsia"/>
          <w:u w:val="single"/>
        </w:rPr>
        <w:t xml:space="preserve">              </w:t>
      </w:r>
      <w:r w:rsidRPr="00D56FAF">
        <w:rPr>
          <w:rFonts w:ascii="仿宋_GB2312" w:eastAsia="仿宋_GB2312" w:hAnsi="宋体" w:cs="宋体" w:hint="eastAsia"/>
        </w:rPr>
        <w:t xml:space="preserve"> </w:t>
      </w:r>
      <w:r w:rsidR="00687827" w:rsidRPr="00D56FAF">
        <w:rPr>
          <w:rFonts w:ascii="仿宋_GB2312" w:eastAsia="仿宋_GB2312" w:hAnsi="宋体" w:cs="宋体" w:hint="eastAsia"/>
        </w:rPr>
        <w:t xml:space="preserve">      </w:t>
      </w:r>
      <w:r w:rsidR="00E319B3" w:rsidRPr="00D56FAF">
        <w:rPr>
          <w:rFonts w:ascii="仿宋_GB2312" w:eastAsia="仿宋_GB2312" w:hAnsi="宋体" w:cs="宋体" w:hint="eastAsia"/>
        </w:rPr>
        <w:t>申报专业：</w:t>
      </w:r>
      <w:r w:rsidR="00E319B3" w:rsidRPr="00D56FAF">
        <w:rPr>
          <w:rFonts w:ascii="仿宋_GB2312" w:eastAsia="仿宋_GB2312" w:hAnsi="宋体" w:cs="宋体" w:hint="eastAsia"/>
          <w:u w:val="single"/>
        </w:rPr>
        <w:t xml:space="preserve">           </w:t>
      </w:r>
    </w:p>
    <w:p w:rsidR="001A2C43" w:rsidRPr="00D56FAF" w:rsidRDefault="00687827" w:rsidP="00A535A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cs="宋体"/>
        </w:rPr>
      </w:pPr>
      <w:proofErr w:type="gramStart"/>
      <w:r w:rsidRPr="00D56FAF">
        <w:rPr>
          <w:rFonts w:ascii="仿宋_GB2312" w:eastAsia="仿宋_GB2312" w:hAnsi="宋体" w:cs="宋体" w:hint="eastAsia"/>
        </w:rPr>
        <w:t>现专业</w:t>
      </w:r>
      <w:proofErr w:type="gramEnd"/>
      <w:r w:rsidRPr="00D56FAF">
        <w:rPr>
          <w:rFonts w:ascii="仿宋_GB2312" w:eastAsia="仿宋_GB2312" w:hAnsi="宋体" w:cs="宋体" w:hint="eastAsia"/>
        </w:rPr>
        <w:t xml:space="preserve">技术职务： </w:t>
      </w:r>
      <w:r w:rsidRPr="00D56FAF">
        <w:rPr>
          <w:rFonts w:ascii="仿宋_GB2312" w:eastAsia="仿宋_GB2312" w:hAnsi="宋体" w:cs="宋体" w:hint="eastAsia"/>
          <w:u w:val="single"/>
        </w:rPr>
        <w:t xml:space="preserve">                </w:t>
      </w:r>
      <w:r w:rsidRPr="00D56FAF">
        <w:rPr>
          <w:rFonts w:ascii="仿宋_GB2312" w:eastAsia="仿宋_GB2312" w:hAnsi="宋体" w:cs="宋体" w:hint="eastAsia"/>
        </w:rPr>
        <w:t xml:space="preserve">         </w:t>
      </w:r>
      <w:r w:rsidR="003828B7" w:rsidRPr="00D56FAF">
        <w:rPr>
          <w:rFonts w:ascii="仿宋_GB2312" w:eastAsia="仿宋_GB2312" w:hAnsi="宋体" w:cs="宋体" w:hint="eastAsia"/>
        </w:rPr>
        <w:t>申报专业技术职务：</w:t>
      </w:r>
      <w:r w:rsidR="00E319B3" w:rsidRPr="00D56FAF">
        <w:rPr>
          <w:rFonts w:ascii="仿宋_GB2312" w:eastAsia="仿宋_GB2312" w:hAnsi="宋体" w:cs="宋体" w:hint="eastAsia"/>
          <w:u w:val="single"/>
        </w:rPr>
        <w:t xml:space="preserve">                 </w:t>
      </w:r>
      <w:r w:rsidR="00E319B3" w:rsidRPr="00D56FAF">
        <w:rPr>
          <w:rFonts w:ascii="仿宋_GB2312" w:eastAsia="仿宋_GB2312" w:hAnsi="宋体" w:cs="宋体" w:hint="eastAsia"/>
        </w:rPr>
        <w:t xml:space="preserve">   </w:t>
      </w:r>
    </w:p>
    <w:p w:rsidR="004D07AB" w:rsidRPr="005C093A" w:rsidRDefault="004D07AB" w:rsidP="004D07AB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宋体" w:cs="宋体"/>
          <w:b/>
        </w:rPr>
      </w:pPr>
      <w:r w:rsidRPr="005C093A">
        <w:rPr>
          <w:rFonts w:ascii="仿宋_GB2312" w:eastAsia="仿宋_GB2312" w:hAnsi="宋体" w:cs="宋体" w:hint="eastAsia"/>
          <w:b/>
        </w:rPr>
        <w:t>申报人如存在政治立场模糊、学术行为不端、弄虚作假等违法违纪行为，一票否决，各项赋分清零，且三年内不得参评。</w:t>
      </w:r>
    </w:p>
    <w:tbl>
      <w:tblPr>
        <w:tblStyle w:val="a5"/>
        <w:tblW w:w="13241" w:type="dxa"/>
        <w:tblLook w:val="04A0" w:firstRow="1" w:lastRow="0" w:firstColumn="1" w:lastColumn="0" w:noHBand="0" w:noVBand="1"/>
      </w:tblPr>
      <w:tblGrid>
        <w:gridCol w:w="1109"/>
        <w:gridCol w:w="2283"/>
        <w:gridCol w:w="3662"/>
        <w:gridCol w:w="1620"/>
        <w:gridCol w:w="1426"/>
        <w:gridCol w:w="1142"/>
        <w:gridCol w:w="1999"/>
      </w:tblGrid>
      <w:tr w:rsidR="000E672F" w:rsidRPr="004D07AB" w:rsidTr="001A2C43">
        <w:trPr>
          <w:trHeight w:val="301"/>
        </w:trPr>
        <w:tc>
          <w:tcPr>
            <w:tcW w:w="1109" w:type="dxa"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580" w:lineRule="exact"/>
              <w:jc w:val="center"/>
              <w:rPr>
                <w:b/>
                <w:sz w:val="21"/>
                <w:szCs w:val="21"/>
              </w:rPr>
            </w:pPr>
            <w:r w:rsidRPr="003828B7">
              <w:rPr>
                <w:rFonts w:hint="eastAsia"/>
                <w:b/>
                <w:sz w:val="21"/>
                <w:szCs w:val="21"/>
              </w:rPr>
              <w:t>项目</w:t>
            </w:r>
          </w:p>
        </w:tc>
        <w:tc>
          <w:tcPr>
            <w:tcW w:w="5945" w:type="dxa"/>
            <w:gridSpan w:val="2"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580" w:lineRule="exact"/>
              <w:jc w:val="center"/>
              <w:rPr>
                <w:b/>
                <w:sz w:val="21"/>
                <w:szCs w:val="21"/>
              </w:rPr>
            </w:pPr>
            <w:r w:rsidRPr="003828B7">
              <w:rPr>
                <w:rFonts w:hint="eastAsia"/>
                <w:b/>
                <w:sz w:val="21"/>
                <w:szCs w:val="21"/>
              </w:rPr>
              <w:t>指</w:t>
            </w:r>
            <w:r w:rsidR="00483C80">
              <w:rPr>
                <w:rFonts w:hint="eastAsia"/>
                <w:b/>
                <w:sz w:val="21"/>
                <w:szCs w:val="21"/>
              </w:rPr>
              <w:t xml:space="preserve">  </w:t>
            </w:r>
            <w:r w:rsidRPr="003828B7">
              <w:rPr>
                <w:rFonts w:hint="eastAsia"/>
                <w:b/>
                <w:sz w:val="21"/>
                <w:szCs w:val="21"/>
              </w:rPr>
              <w:t>标</w:t>
            </w:r>
          </w:p>
        </w:tc>
        <w:tc>
          <w:tcPr>
            <w:tcW w:w="1620" w:type="dxa"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580" w:lineRule="exact"/>
              <w:jc w:val="center"/>
              <w:rPr>
                <w:b/>
                <w:sz w:val="21"/>
                <w:szCs w:val="21"/>
              </w:rPr>
            </w:pPr>
            <w:proofErr w:type="gramStart"/>
            <w:r w:rsidRPr="003828B7">
              <w:rPr>
                <w:rFonts w:hint="eastAsia"/>
                <w:b/>
                <w:sz w:val="21"/>
                <w:szCs w:val="21"/>
              </w:rPr>
              <w:t>赋分标准</w:t>
            </w:r>
            <w:proofErr w:type="gramEnd"/>
          </w:p>
        </w:tc>
        <w:tc>
          <w:tcPr>
            <w:tcW w:w="1426" w:type="dxa"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580" w:lineRule="exact"/>
              <w:jc w:val="center"/>
              <w:rPr>
                <w:b/>
                <w:sz w:val="21"/>
                <w:szCs w:val="21"/>
              </w:rPr>
            </w:pPr>
            <w:r w:rsidRPr="003828B7">
              <w:rPr>
                <w:rFonts w:hint="eastAsia"/>
                <w:b/>
                <w:sz w:val="21"/>
                <w:szCs w:val="21"/>
              </w:rPr>
              <w:t>得分</w:t>
            </w:r>
          </w:p>
        </w:tc>
        <w:tc>
          <w:tcPr>
            <w:tcW w:w="1142" w:type="dxa"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580" w:lineRule="exact"/>
              <w:jc w:val="center"/>
              <w:rPr>
                <w:b/>
                <w:sz w:val="21"/>
                <w:szCs w:val="21"/>
              </w:rPr>
            </w:pPr>
            <w:r w:rsidRPr="003828B7">
              <w:rPr>
                <w:rFonts w:hint="eastAsia"/>
                <w:b/>
                <w:sz w:val="21"/>
                <w:szCs w:val="21"/>
              </w:rPr>
              <w:t>得分小计</w:t>
            </w:r>
          </w:p>
        </w:tc>
        <w:tc>
          <w:tcPr>
            <w:tcW w:w="1999" w:type="dxa"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580" w:lineRule="exact"/>
              <w:jc w:val="center"/>
              <w:rPr>
                <w:b/>
                <w:sz w:val="21"/>
                <w:szCs w:val="21"/>
              </w:rPr>
            </w:pPr>
            <w:r w:rsidRPr="003828B7">
              <w:rPr>
                <w:rFonts w:hint="eastAsia"/>
                <w:b/>
                <w:sz w:val="21"/>
                <w:szCs w:val="21"/>
              </w:rPr>
              <w:t>备注</w:t>
            </w:r>
          </w:p>
        </w:tc>
      </w:tr>
      <w:tr w:rsidR="004A46CE" w:rsidRPr="004D07AB" w:rsidTr="001A2C43">
        <w:trPr>
          <w:trHeight w:val="235"/>
        </w:trPr>
        <w:tc>
          <w:tcPr>
            <w:tcW w:w="1109" w:type="dxa"/>
            <w:vMerge w:val="restart"/>
            <w:vAlign w:val="center"/>
          </w:tcPr>
          <w:p w:rsidR="004A46CE" w:rsidRPr="003828B7" w:rsidRDefault="004A46CE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  <w:r w:rsidRPr="003828B7">
              <w:rPr>
                <w:rFonts w:hint="eastAsia"/>
                <w:b/>
                <w:sz w:val="21"/>
                <w:szCs w:val="21"/>
              </w:rPr>
              <w:t>基本工作</w:t>
            </w:r>
          </w:p>
        </w:tc>
        <w:tc>
          <w:tcPr>
            <w:tcW w:w="2283" w:type="dxa"/>
            <w:vAlign w:val="center"/>
          </w:tcPr>
          <w:p w:rsidR="004A46CE" w:rsidRPr="003828B7" w:rsidRDefault="004A46CE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  <w:r w:rsidRPr="003828B7">
              <w:rPr>
                <w:rFonts w:hint="eastAsia"/>
                <w:b/>
                <w:sz w:val="21"/>
                <w:szCs w:val="21"/>
              </w:rPr>
              <w:t>工作量</w:t>
            </w:r>
          </w:p>
        </w:tc>
        <w:tc>
          <w:tcPr>
            <w:tcW w:w="3662" w:type="dxa"/>
            <w:vAlign w:val="center"/>
          </w:tcPr>
          <w:p w:rsidR="004A46CE" w:rsidRPr="004D07AB" w:rsidRDefault="004A46CE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4D07AB">
              <w:rPr>
                <w:rFonts w:hint="eastAsia"/>
                <w:sz w:val="21"/>
                <w:szCs w:val="21"/>
              </w:rPr>
              <w:t>年均所带学生量达到学校要求的学生人数</w:t>
            </w:r>
            <w:r>
              <w:rPr>
                <w:rFonts w:hint="eastAsia"/>
                <w:sz w:val="21"/>
                <w:szCs w:val="21"/>
              </w:rPr>
              <w:t>（</w:t>
            </w:r>
            <w:r w:rsidRPr="004D07AB">
              <w:rPr>
                <w:rFonts w:hint="eastAsia"/>
                <w:sz w:val="21"/>
                <w:szCs w:val="21"/>
              </w:rPr>
              <w:t>未完成工作量</w:t>
            </w:r>
            <w:proofErr w:type="gramStart"/>
            <w:r w:rsidRPr="004D07AB">
              <w:rPr>
                <w:rFonts w:hint="eastAsia"/>
                <w:sz w:val="21"/>
                <w:szCs w:val="21"/>
              </w:rPr>
              <w:t>按占需完成</w:t>
            </w:r>
            <w:proofErr w:type="gramEnd"/>
            <w:r w:rsidRPr="004D07AB">
              <w:rPr>
                <w:rFonts w:hint="eastAsia"/>
                <w:sz w:val="21"/>
                <w:szCs w:val="21"/>
              </w:rPr>
              <w:t>工作量的百分比乘以基础分值赋分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620" w:type="dxa"/>
            <w:vAlign w:val="center"/>
          </w:tcPr>
          <w:p w:rsidR="004A46CE" w:rsidRPr="004D07AB" w:rsidRDefault="004A46CE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4D07AB">
              <w:rPr>
                <w:sz w:val="21"/>
                <w:szCs w:val="21"/>
              </w:rPr>
              <w:t>20</w:t>
            </w:r>
            <w:r w:rsidRPr="004D07A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426" w:type="dxa"/>
            <w:vAlign w:val="center"/>
          </w:tcPr>
          <w:p w:rsidR="004A46CE" w:rsidRPr="004D07AB" w:rsidRDefault="004A46CE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4A46CE" w:rsidRPr="004D07AB" w:rsidRDefault="004A46CE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Align w:val="center"/>
          </w:tcPr>
          <w:p w:rsidR="004A46CE" w:rsidRPr="004D07AB" w:rsidRDefault="004A46CE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0E672F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 w:val="restart"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  <w:r w:rsidRPr="003828B7">
              <w:rPr>
                <w:rFonts w:hint="eastAsia"/>
                <w:b/>
                <w:sz w:val="21"/>
                <w:szCs w:val="21"/>
              </w:rPr>
              <w:t>年度考核</w:t>
            </w:r>
          </w:p>
        </w:tc>
        <w:tc>
          <w:tcPr>
            <w:tcW w:w="3662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A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档</w:t>
            </w:r>
          </w:p>
        </w:tc>
        <w:tc>
          <w:tcPr>
            <w:tcW w:w="1620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4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分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/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次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 w:val="restart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 w:val="restart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0E672F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B档</w:t>
            </w:r>
          </w:p>
        </w:tc>
        <w:tc>
          <w:tcPr>
            <w:tcW w:w="1620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2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分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/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次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0E672F" w:rsidRPr="004D07AB" w:rsidTr="001A2C43">
        <w:trPr>
          <w:trHeight w:val="235"/>
        </w:trPr>
        <w:tc>
          <w:tcPr>
            <w:tcW w:w="1109" w:type="dxa"/>
            <w:vMerge w:val="restart"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  <w:r w:rsidRPr="003828B7">
              <w:rPr>
                <w:rFonts w:asciiTheme="majorEastAsia" w:eastAsiaTheme="majorEastAsia" w:hAnsiTheme="majorEastAsia" w:cs="宋体" w:hint="eastAsia"/>
                <w:b/>
                <w:bCs/>
                <w:sz w:val="21"/>
                <w:szCs w:val="21"/>
              </w:rPr>
              <w:t>学生工作及成果</w:t>
            </w:r>
          </w:p>
        </w:tc>
        <w:tc>
          <w:tcPr>
            <w:tcW w:w="2283" w:type="dxa"/>
            <w:vMerge w:val="restart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 w:hint="eastAsia"/>
                <w:b/>
                <w:bCs/>
                <w:sz w:val="21"/>
                <w:szCs w:val="21"/>
              </w:rPr>
              <w:t>辅导员职业能力大赛</w:t>
            </w:r>
          </w:p>
        </w:tc>
        <w:tc>
          <w:tcPr>
            <w:tcW w:w="3662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国家级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一等奖</w:t>
            </w:r>
          </w:p>
        </w:tc>
        <w:tc>
          <w:tcPr>
            <w:tcW w:w="1620" w:type="dxa"/>
            <w:vAlign w:val="center"/>
          </w:tcPr>
          <w:p w:rsidR="000E672F" w:rsidRPr="001238E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200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分</w:t>
            </w: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/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次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 w:val="restart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 w:val="restart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0E672F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国家级二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等奖</w:t>
            </w:r>
          </w:p>
        </w:tc>
        <w:tc>
          <w:tcPr>
            <w:tcW w:w="1620" w:type="dxa"/>
            <w:vAlign w:val="center"/>
          </w:tcPr>
          <w:p w:rsidR="000E672F" w:rsidRPr="001238E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150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分</w:t>
            </w: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/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次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0E672F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国家级三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等奖</w:t>
            </w:r>
          </w:p>
        </w:tc>
        <w:tc>
          <w:tcPr>
            <w:tcW w:w="1620" w:type="dxa"/>
            <w:vAlign w:val="center"/>
          </w:tcPr>
          <w:p w:rsidR="000E672F" w:rsidRPr="001238E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100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分</w:t>
            </w: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/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次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0E672F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省部级一等奖</w:t>
            </w:r>
          </w:p>
        </w:tc>
        <w:tc>
          <w:tcPr>
            <w:tcW w:w="1620" w:type="dxa"/>
            <w:vAlign w:val="center"/>
          </w:tcPr>
          <w:p w:rsidR="000E672F" w:rsidRPr="001238E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80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分</w:t>
            </w: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/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次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0E672F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省部级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二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等奖</w:t>
            </w:r>
          </w:p>
        </w:tc>
        <w:tc>
          <w:tcPr>
            <w:tcW w:w="1620" w:type="dxa"/>
            <w:vAlign w:val="center"/>
          </w:tcPr>
          <w:p w:rsidR="000E672F" w:rsidRPr="001238E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50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分</w:t>
            </w: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/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次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0E672F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省部级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三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等奖</w:t>
            </w:r>
          </w:p>
        </w:tc>
        <w:tc>
          <w:tcPr>
            <w:tcW w:w="1620" w:type="dxa"/>
            <w:vAlign w:val="center"/>
          </w:tcPr>
          <w:p w:rsidR="000E672F" w:rsidRPr="001238E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30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分</w:t>
            </w: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/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次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0E672F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地方级一等奖</w:t>
            </w:r>
          </w:p>
        </w:tc>
        <w:tc>
          <w:tcPr>
            <w:tcW w:w="1620" w:type="dxa"/>
            <w:vAlign w:val="center"/>
          </w:tcPr>
          <w:p w:rsidR="000E672F" w:rsidRPr="001238E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20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分</w:t>
            </w: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/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次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0E672F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地方级二等奖</w:t>
            </w:r>
          </w:p>
        </w:tc>
        <w:tc>
          <w:tcPr>
            <w:tcW w:w="1620" w:type="dxa"/>
            <w:vAlign w:val="center"/>
          </w:tcPr>
          <w:p w:rsidR="000E672F" w:rsidRPr="001238E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15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分</w:t>
            </w: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/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次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0E672F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地方级三等奖</w:t>
            </w:r>
          </w:p>
        </w:tc>
        <w:tc>
          <w:tcPr>
            <w:tcW w:w="1620" w:type="dxa"/>
            <w:vAlign w:val="center"/>
          </w:tcPr>
          <w:p w:rsidR="000E672F" w:rsidRPr="001238E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10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分</w:t>
            </w: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/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次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0E672F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校级一等奖</w:t>
            </w:r>
          </w:p>
        </w:tc>
        <w:tc>
          <w:tcPr>
            <w:tcW w:w="1620" w:type="dxa"/>
            <w:vAlign w:val="center"/>
          </w:tcPr>
          <w:p w:rsidR="000E672F" w:rsidRPr="001238E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8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分</w:t>
            </w: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/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次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0E672F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校级二等奖</w:t>
            </w:r>
          </w:p>
        </w:tc>
        <w:tc>
          <w:tcPr>
            <w:tcW w:w="1620" w:type="dxa"/>
            <w:vAlign w:val="center"/>
          </w:tcPr>
          <w:p w:rsidR="000E672F" w:rsidRPr="001238E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5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分</w:t>
            </w: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/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次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0E672F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校级三等奖</w:t>
            </w:r>
          </w:p>
        </w:tc>
        <w:tc>
          <w:tcPr>
            <w:tcW w:w="1620" w:type="dxa"/>
            <w:vAlign w:val="center"/>
          </w:tcPr>
          <w:p w:rsidR="000E672F" w:rsidRPr="001238E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3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分</w:t>
            </w: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/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次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0E672F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 w:val="restart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 w:hint="eastAsia"/>
                <w:b/>
                <w:bCs/>
                <w:sz w:val="21"/>
                <w:szCs w:val="21"/>
              </w:rPr>
              <w:t>辅导员精品项目</w:t>
            </w:r>
          </w:p>
        </w:tc>
        <w:tc>
          <w:tcPr>
            <w:tcW w:w="3662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国家级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一等奖</w:t>
            </w:r>
          </w:p>
        </w:tc>
        <w:tc>
          <w:tcPr>
            <w:tcW w:w="1620" w:type="dxa"/>
            <w:vAlign w:val="center"/>
          </w:tcPr>
          <w:p w:rsidR="000E672F" w:rsidRPr="001238E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200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分</w:t>
            </w: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/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次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 w:val="restart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 w:val="restart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0E672F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国家级二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等奖</w:t>
            </w:r>
          </w:p>
        </w:tc>
        <w:tc>
          <w:tcPr>
            <w:tcW w:w="1620" w:type="dxa"/>
            <w:vAlign w:val="center"/>
          </w:tcPr>
          <w:p w:rsidR="000E672F" w:rsidRPr="001238E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150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分</w:t>
            </w: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/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次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0E672F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国家级三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等奖</w:t>
            </w:r>
          </w:p>
        </w:tc>
        <w:tc>
          <w:tcPr>
            <w:tcW w:w="1620" w:type="dxa"/>
            <w:vAlign w:val="center"/>
          </w:tcPr>
          <w:p w:rsidR="000E672F" w:rsidRPr="001238E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100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分</w:t>
            </w: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/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次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0E672F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省部级一等奖</w:t>
            </w:r>
          </w:p>
        </w:tc>
        <w:tc>
          <w:tcPr>
            <w:tcW w:w="1620" w:type="dxa"/>
            <w:vAlign w:val="center"/>
          </w:tcPr>
          <w:p w:rsidR="000E672F" w:rsidRPr="001238E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80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分</w:t>
            </w: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/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次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0E672F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省部级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二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等奖</w:t>
            </w:r>
          </w:p>
        </w:tc>
        <w:tc>
          <w:tcPr>
            <w:tcW w:w="1620" w:type="dxa"/>
            <w:vAlign w:val="center"/>
          </w:tcPr>
          <w:p w:rsidR="000E672F" w:rsidRPr="001238E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50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分</w:t>
            </w: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/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次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0E672F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省部级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三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等奖</w:t>
            </w:r>
          </w:p>
        </w:tc>
        <w:tc>
          <w:tcPr>
            <w:tcW w:w="1620" w:type="dxa"/>
            <w:vAlign w:val="center"/>
          </w:tcPr>
          <w:p w:rsidR="000E672F" w:rsidRPr="001238E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30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分</w:t>
            </w: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/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次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0E672F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校级一等奖</w:t>
            </w:r>
          </w:p>
        </w:tc>
        <w:tc>
          <w:tcPr>
            <w:tcW w:w="1620" w:type="dxa"/>
            <w:vAlign w:val="center"/>
          </w:tcPr>
          <w:p w:rsidR="000E672F" w:rsidRPr="001238E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8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分</w:t>
            </w: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/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次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0E672F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校级二等奖</w:t>
            </w:r>
          </w:p>
        </w:tc>
        <w:tc>
          <w:tcPr>
            <w:tcW w:w="1620" w:type="dxa"/>
            <w:vAlign w:val="center"/>
          </w:tcPr>
          <w:p w:rsidR="000E672F" w:rsidRPr="001238E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5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分</w:t>
            </w: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/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次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0E672F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校级三等奖</w:t>
            </w:r>
          </w:p>
        </w:tc>
        <w:tc>
          <w:tcPr>
            <w:tcW w:w="1620" w:type="dxa"/>
            <w:vAlign w:val="center"/>
          </w:tcPr>
          <w:p w:rsidR="000E672F" w:rsidRPr="001238E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3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分</w:t>
            </w: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/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次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7F35EA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7F35EA" w:rsidRPr="003828B7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 w:val="restart"/>
            <w:vAlign w:val="center"/>
          </w:tcPr>
          <w:p w:rsidR="007F35EA" w:rsidRPr="004D07AB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 w:hint="eastAsia"/>
                <w:b/>
                <w:sz w:val="21"/>
                <w:szCs w:val="21"/>
              </w:rPr>
              <w:t>指导学生创新创业训练计划项目及各类竞赛</w:t>
            </w:r>
            <w:r>
              <w:rPr>
                <w:rFonts w:asciiTheme="majorEastAsia" w:eastAsiaTheme="majorEastAsia" w:hAnsiTheme="majorEastAsia" w:cs="宋体" w:hint="eastAsia"/>
                <w:b/>
                <w:sz w:val="21"/>
                <w:szCs w:val="21"/>
              </w:rPr>
              <w:t>（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指导教师排名</w:t>
            </w: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1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、排名</w:t>
            </w: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2</w:t>
            </w:r>
            <w:r>
              <w:rPr>
                <w:rFonts w:asciiTheme="majorEastAsia" w:eastAsiaTheme="majorEastAsia" w:hAnsiTheme="majorEastAsia" w:cs="宋体"/>
                <w:sz w:val="21"/>
                <w:szCs w:val="21"/>
              </w:rPr>
              <w:t>）</w:t>
            </w:r>
          </w:p>
        </w:tc>
        <w:tc>
          <w:tcPr>
            <w:tcW w:w="3662" w:type="dxa"/>
            <w:vAlign w:val="center"/>
          </w:tcPr>
          <w:p w:rsidR="007F35EA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国家级一等奖</w:t>
            </w:r>
          </w:p>
        </w:tc>
        <w:tc>
          <w:tcPr>
            <w:tcW w:w="1620" w:type="dxa"/>
            <w:vAlign w:val="center"/>
          </w:tcPr>
          <w:p w:rsidR="007F35EA" w:rsidRPr="001238E7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15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分、</w:t>
            </w: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10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分</w:t>
            </w: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/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次</w:t>
            </w:r>
          </w:p>
        </w:tc>
        <w:tc>
          <w:tcPr>
            <w:tcW w:w="1426" w:type="dxa"/>
            <w:vAlign w:val="center"/>
          </w:tcPr>
          <w:p w:rsidR="007F35EA" w:rsidRPr="004D07AB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 w:val="restart"/>
            <w:vAlign w:val="center"/>
          </w:tcPr>
          <w:p w:rsidR="007F35EA" w:rsidRPr="004D07AB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 w:val="restart"/>
            <w:vAlign w:val="center"/>
          </w:tcPr>
          <w:p w:rsidR="007F35EA" w:rsidRPr="008971FE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  <w:r w:rsidRPr="008971F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只有奖项名称无等级的</w:t>
            </w:r>
            <w:proofErr w:type="gramStart"/>
            <w:r w:rsidRPr="008971F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奖项赋分标准</w:t>
            </w:r>
            <w:proofErr w:type="gramEnd"/>
            <w:r w:rsidRPr="008971F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参考各级别的</w:t>
            </w:r>
            <w:proofErr w:type="gramStart"/>
            <w:r w:rsidRPr="008971FE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二等奖赋分</w:t>
            </w:r>
            <w:proofErr w:type="gramEnd"/>
          </w:p>
        </w:tc>
      </w:tr>
      <w:tr w:rsidR="007F35EA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7F35EA" w:rsidRPr="003828B7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7F35EA" w:rsidRPr="004D07AB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7F35EA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国家级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二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等奖</w:t>
            </w:r>
          </w:p>
        </w:tc>
        <w:tc>
          <w:tcPr>
            <w:tcW w:w="1620" w:type="dxa"/>
            <w:vAlign w:val="center"/>
          </w:tcPr>
          <w:p w:rsidR="007F35EA" w:rsidRPr="001238E7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10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分、</w:t>
            </w: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8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分</w:t>
            </w: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/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次</w:t>
            </w:r>
          </w:p>
        </w:tc>
        <w:tc>
          <w:tcPr>
            <w:tcW w:w="1426" w:type="dxa"/>
            <w:vAlign w:val="center"/>
          </w:tcPr>
          <w:p w:rsidR="007F35EA" w:rsidRPr="004D07AB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/>
            <w:vAlign w:val="center"/>
          </w:tcPr>
          <w:p w:rsidR="007F35EA" w:rsidRPr="004D07AB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7F35EA" w:rsidRPr="008971FE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7F35EA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7F35EA" w:rsidRPr="003828B7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7F35EA" w:rsidRPr="004D07AB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7F35EA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国家级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三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等奖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、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省部级一等奖</w:t>
            </w:r>
          </w:p>
        </w:tc>
        <w:tc>
          <w:tcPr>
            <w:tcW w:w="1620" w:type="dxa"/>
            <w:vAlign w:val="center"/>
          </w:tcPr>
          <w:p w:rsidR="007F35EA" w:rsidRPr="001238E7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8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分、</w:t>
            </w: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5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分</w:t>
            </w: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/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次</w:t>
            </w:r>
          </w:p>
        </w:tc>
        <w:tc>
          <w:tcPr>
            <w:tcW w:w="1426" w:type="dxa"/>
            <w:vAlign w:val="center"/>
          </w:tcPr>
          <w:p w:rsidR="007F35EA" w:rsidRPr="004D07AB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/>
            <w:vAlign w:val="center"/>
          </w:tcPr>
          <w:p w:rsidR="007F35EA" w:rsidRPr="004D07AB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7F35EA" w:rsidRPr="008971FE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7F35EA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7F35EA" w:rsidRPr="003828B7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7F35EA" w:rsidRPr="004D07AB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7F35EA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省部级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二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等奖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</w:rPr>
              <w:t>市级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一等奖</w:t>
            </w:r>
          </w:p>
        </w:tc>
        <w:tc>
          <w:tcPr>
            <w:tcW w:w="1620" w:type="dxa"/>
            <w:vAlign w:val="center"/>
          </w:tcPr>
          <w:p w:rsidR="007F35EA" w:rsidRPr="001238E7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5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分、</w:t>
            </w: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3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分</w:t>
            </w: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/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次</w:t>
            </w:r>
          </w:p>
        </w:tc>
        <w:tc>
          <w:tcPr>
            <w:tcW w:w="1426" w:type="dxa"/>
            <w:vAlign w:val="center"/>
          </w:tcPr>
          <w:p w:rsidR="007F35EA" w:rsidRPr="004D07AB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/>
            <w:vAlign w:val="center"/>
          </w:tcPr>
          <w:p w:rsidR="007F35EA" w:rsidRPr="004D07AB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7F35EA" w:rsidRPr="008971FE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7F35EA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7F35EA" w:rsidRPr="003828B7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7F35EA" w:rsidRPr="004D07AB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7F35EA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省部级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三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等奖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</w:rPr>
              <w:t>市级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二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等奖</w:t>
            </w:r>
          </w:p>
        </w:tc>
        <w:tc>
          <w:tcPr>
            <w:tcW w:w="1620" w:type="dxa"/>
            <w:vAlign w:val="center"/>
          </w:tcPr>
          <w:p w:rsidR="007F35EA" w:rsidRPr="001238E7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3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分、</w:t>
            </w: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2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分</w:t>
            </w: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/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次</w:t>
            </w:r>
          </w:p>
        </w:tc>
        <w:tc>
          <w:tcPr>
            <w:tcW w:w="1426" w:type="dxa"/>
            <w:vAlign w:val="center"/>
          </w:tcPr>
          <w:p w:rsidR="007F35EA" w:rsidRPr="004D07AB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/>
            <w:vAlign w:val="center"/>
          </w:tcPr>
          <w:p w:rsidR="007F35EA" w:rsidRPr="004D07AB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7F35EA" w:rsidRPr="008971FE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7F35EA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7F35EA" w:rsidRPr="003828B7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7F35EA" w:rsidRPr="004D07AB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7F35EA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市级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三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等奖</w:t>
            </w:r>
          </w:p>
        </w:tc>
        <w:tc>
          <w:tcPr>
            <w:tcW w:w="1620" w:type="dxa"/>
            <w:vAlign w:val="center"/>
          </w:tcPr>
          <w:p w:rsidR="007F35EA" w:rsidRPr="001238E7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2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分、</w:t>
            </w: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1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分</w:t>
            </w: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/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次</w:t>
            </w:r>
          </w:p>
        </w:tc>
        <w:tc>
          <w:tcPr>
            <w:tcW w:w="1426" w:type="dxa"/>
            <w:vAlign w:val="center"/>
          </w:tcPr>
          <w:p w:rsidR="007F35EA" w:rsidRPr="004D07AB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/>
            <w:vAlign w:val="center"/>
          </w:tcPr>
          <w:p w:rsidR="007F35EA" w:rsidRPr="004D07AB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7F35EA" w:rsidRPr="008971FE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0E672F" w:rsidRPr="004D07AB" w:rsidTr="001A2C43">
        <w:trPr>
          <w:trHeight w:val="402"/>
        </w:trPr>
        <w:tc>
          <w:tcPr>
            <w:tcW w:w="1109" w:type="dxa"/>
            <w:vMerge w:val="restart"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  <w:r w:rsidRPr="003828B7">
              <w:rPr>
                <w:rFonts w:asciiTheme="majorEastAsia" w:eastAsiaTheme="majorEastAsia" w:hAnsiTheme="majorEastAsia" w:cs="宋体" w:hint="eastAsia"/>
                <w:b/>
                <w:sz w:val="21"/>
                <w:szCs w:val="21"/>
              </w:rPr>
              <w:t>学术研究成果</w:t>
            </w:r>
          </w:p>
        </w:tc>
        <w:tc>
          <w:tcPr>
            <w:tcW w:w="2283" w:type="dxa"/>
            <w:vMerge w:val="restart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 w:hint="eastAsia"/>
                <w:b/>
                <w:sz w:val="21"/>
                <w:szCs w:val="21"/>
              </w:rPr>
              <w:t>科研成果奖</w:t>
            </w:r>
          </w:p>
        </w:tc>
        <w:tc>
          <w:tcPr>
            <w:tcW w:w="3662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国家级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一等奖</w:t>
            </w:r>
          </w:p>
        </w:tc>
        <w:tc>
          <w:tcPr>
            <w:tcW w:w="1620" w:type="dxa"/>
            <w:vAlign w:val="center"/>
          </w:tcPr>
          <w:p w:rsidR="000E672F" w:rsidRPr="001238E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300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分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/项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 w:val="restart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 w:val="restart"/>
            <w:vAlign w:val="center"/>
          </w:tcPr>
          <w:p w:rsidR="000E672F" w:rsidRPr="008971FE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0E672F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国家级二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等奖</w:t>
            </w:r>
          </w:p>
        </w:tc>
        <w:tc>
          <w:tcPr>
            <w:tcW w:w="1620" w:type="dxa"/>
            <w:vAlign w:val="center"/>
          </w:tcPr>
          <w:p w:rsidR="000E672F" w:rsidRPr="001238E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250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分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/项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0E672F" w:rsidRPr="008971FE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0E672F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国家级三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等奖</w:t>
            </w:r>
          </w:p>
        </w:tc>
        <w:tc>
          <w:tcPr>
            <w:tcW w:w="1620" w:type="dxa"/>
            <w:vAlign w:val="center"/>
          </w:tcPr>
          <w:p w:rsidR="000E672F" w:rsidRPr="001238E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200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分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/项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0E672F" w:rsidRPr="008971FE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0E672F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省部级一等奖</w:t>
            </w:r>
          </w:p>
        </w:tc>
        <w:tc>
          <w:tcPr>
            <w:tcW w:w="1620" w:type="dxa"/>
            <w:vAlign w:val="center"/>
          </w:tcPr>
          <w:p w:rsidR="000E672F" w:rsidRPr="001238E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100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分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/项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0E672F" w:rsidRPr="008971FE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0E672F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省部级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二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等奖</w:t>
            </w:r>
          </w:p>
        </w:tc>
        <w:tc>
          <w:tcPr>
            <w:tcW w:w="1620" w:type="dxa"/>
            <w:vAlign w:val="center"/>
          </w:tcPr>
          <w:p w:rsidR="000E672F" w:rsidRPr="001238E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50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分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/项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0E672F" w:rsidRPr="008971FE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0E672F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省部级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三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等奖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</w:rPr>
              <w:t>地方级一等奖</w:t>
            </w:r>
          </w:p>
        </w:tc>
        <w:tc>
          <w:tcPr>
            <w:tcW w:w="1620" w:type="dxa"/>
            <w:vAlign w:val="center"/>
          </w:tcPr>
          <w:p w:rsidR="000E672F" w:rsidRPr="001238E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30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分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/项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0E672F" w:rsidRPr="008971FE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0E672F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地方级二等奖</w:t>
            </w:r>
          </w:p>
        </w:tc>
        <w:tc>
          <w:tcPr>
            <w:tcW w:w="1620" w:type="dxa"/>
            <w:vAlign w:val="center"/>
          </w:tcPr>
          <w:p w:rsidR="000E672F" w:rsidRPr="001238E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20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分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/项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0E672F" w:rsidRPr="008971FE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0E672F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地方级三等奖</w:t>
            </w:r>
          </w:p>
        </w:tc>
        <w:tc>
          <w:tcPr>
            <w:tcW w:w="1620" w:type="dxa"/>
            <w:vAlign w:val="center"/>
          </w:tcPr>
          <w:p w:rsidR="000E672F" w:rsidRPr="001238E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10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分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/项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0E672F" w:rsidRPr="008971FE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0E672F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校级一等奖</w:t>
            </w:r>
          </w:p>
        </w:tc>
        <w:tc>
          <w:tcPr>
            <w:tcW w:w="1620" w:type="dxa"/>
            <w:vAlign w:val="center"/>
          </w:tcPr>
          <w:p w:rsidR="000E672F" w:rsidRPr="001238E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5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分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/项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0E672F" w:rsidRPr="008971FE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0E672F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校级二等奖</w:t>
            </w:r>
          </w:p>
        </w:tc>
        <w:tc>
          <w:tcPr>
            <w:tcW w:w="1620" w:type="dxa"/>
            <w:vAlign w:val="center"/>
          </w:tcPr>
          <w:p w:rsidR="000E672F" w:rsidRPr="001238E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3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分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/项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0E672F" w:rsidRPr="008971FE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0E672F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校级三等奖</w:t>
            </w:r>
          </w:p>
        </w:tc>
        <w:tc>
          <w:tcPr>
            <w:tcW w:w="1620" w:type="dxa"/>
            <w:vAlign w:val="center"/>
          </w:tcPr>
          <w:p w:rsidR="000E672F" w:rsidRPr="001238E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2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分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/项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0E672F" w:rsidRPr="008971FE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0E672F" w:rsidRPr="004D07AB" w:rsidTr="001A2C43">
        <w:trPr>
          <w:trHeight w:val="321"/>
        </w:trPr>
        <w:tc>
          <w:tcPr>
            <w:tcW w:w="1109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 w:val="restart"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b/>
                <w:sz w:val="21"/>
                <w:szCs w:val="21"/>
              </w:rPr>
            </w:pPr>
            <w:r w:rsidRPr="003828B7">
              <w:rPr>
                <w:rFonts w:hint="eastAsia"/>
                <w:b/>
                <w:sz w:val="21"/>
                <w:szCs w:val="21"/>
              </w:rPr>
              <w:t>课题</w:t>
            </w:r>
          </w:p>
        </w:tc>
        <w:tc>
          <w:tcPr>
            <w:tcW w:w="3662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纵向课题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国家级</w:t>
            </w: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A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类</w:t>
            </w:r>
          </w:p>
        </w:tc>
        <w:tc>
          <w:tcPr>
            <w:tcW w:w="1620" w:type="dxa"/>
            <w:vAlign w:val="center"/>
          </w:tcPr>
          <w:p w:rsidR="000E672F" w:rsidRPr="001238E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150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分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/项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 w:val="restart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 w:val="restart"/>
            <w:vAlign w:val="center"/>
          </w:tcPr>
          <w:p w:rsidR="000E672F" w:rsidRPr="008971FE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0E672F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纵向课题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国家级B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类</w:t>
            </w:r>
          </w:p>
        </w:tc>
        <w:tc>
          <w:tcPr>
            <w:tcW w:w="1620" w:type="dxa"/>
            <w:vAlign w:val="center"/>
          </w:tcPr>
          <w:p w:rsidR="000E672F" w:rsidRPr="001238E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75分/项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0E672F" w:rsidRPr="008971FE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0E672F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纵向</w:t>
            </w:r>
            <w:proofErr w:type="gramStart"/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课题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省家级</w:t>
            </w:r>
            <w:proofErr w:type="gramEnd"/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A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类</w:t>
            </w:r>
          </w:p>
        </w:tc>
        <w:tc>
          <w:tcPr>
            <w:tcW w:w="1620" w:type="dxa"/>
            <w:vAlign w:val="center"/>
          </w:tcPr>
          <w:p w:rsidR="000E672F" w:rsidRPr="001238E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50分/项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0E672F" w:rsidRPr="008971FE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0E672F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纵向</w:t>
            </w:r>
            <w:proofErr w:type="gramStart"/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课题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省家级</w:t>
            </w:r>
            <w:proofErr w:type="gramEnd"/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B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类</w:t>
            </w:r>
          </w:p>
        </w:tc>
        <w:tc>
          <w:tcPr>
            <w:tcW w:w="1620" w:type="dxa"/>
            <w:vAlign w:val="center"/>
          </w:tcPr>
          <w:p w:rsidR="000E672F" w:rsidRPr="001238E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30分/项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0E672F" w:rsidRPr="008971FE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0E672F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纵向</w:t>
            </w:r>
            <w:proofErr w:type="gramStart"/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课题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市</w:t>
            </w:r>
            <w:proofErr w:type="gramEnd"/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厅级</w:t>
            </w:r>
          </w:p>
        </w:tc>
        <w:tc>
          <w:tcPr>
            <w:tcW w:w="1620" w:type="dxa"/>
            <w:vAlign w:val="center"/>
          </w:tcPr>
          <w:p w:rsidR="000E672F" w:rsidRPr="001238E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25分/项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0E672F" w:rsidRPr="008971FE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0E672F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纵向课题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校级</w:t>
            </w:r>
          </w:p>
        </w:tc>
        <w:tc>
          <w:tcPr>
            <w:tcW w:w="1620" w:type="dxa"/>
            <w:vAlign w:val="center"/>
          </w:tcPr>
          <w:p w:rsidR="000E672F" w:rsidRPr="001238E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15分/项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0E672F" w:rsidRPr="008971FE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0E672F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横向课题立项</w:t>
            </w:r>
            <w:proofErr w:type="gramStart"/>
            <w:r>
              <w:rPr>
                <w:rFonts w:hint="eastAsia"/>
                <w:sz w:val="21"/>
                <w:szCs w:val="21"/>
              </w:rPr>
              <w:t>或结项</w:t>
            </w:r>
            <w:proofErr w:type="gramEnd"/>
          </w:p>
        </w:tc>
        <w:tc>
          <w:tcPr>
            <w:tcW w:w="1620" w:type="dxa"/>
            <w:vAlign w:val="center"/>
          </w:tcPr>
          <w:p w:rsidR="000E672F" w:rsidRPr="001238E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1分/项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Align w:val="center"/>
          </w:tcPr>
          <w:p w:rsidR="000E672F" w:rsidRPr="008971FE" w:rsidRDefault="001A2C43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  <w:r w:rsidRPr="008971FE">
              <w:rPr>
                <w:rFonts w:hint="eastAsia"/>
                <w:sz w:val="18"/>
                <w:szCs w:val="18"/>
              </w:rPr>
              <w:t>包含教育部产学合作育人项目</w:t>
            </w:r>
          </w:p>
        </w:tc>
      </w:tr>
      <w:tr w:rsidR="000E672F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 w:val="restart"/>
            <w:vAlign w:val="center"/>
          </w:tcPr>
          <w:p w:rsidR="000E672F" w:rsidRPr="003828B7" w:rsidRDefault="000E672F" w:rsidP="007F35EA">
            <w:pPr>
              <w:tabs>
                <w:tab w:val="left" w:pos="1056"/>
              </w:tabs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  <w:r w:rsidRPr="003828B7">
              <w:rPr>
                <w:rFonts w:hint="eastAsia"/>
                <w:b/>
                <w:sz w:val="21"/>
                <w:szCs w:val="21"/>
              </w:rPr>
              <w:t>著作</w:t>
            </w:r>
          </w:p>
        </w:tc>
        <w:tc>
          <w:tcPr>
            <w:tcW w:w="3662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学术专著一级</w:t>
            </w:r>
          </w:p>
        </w:tc>
        <w:tc>
          <w:tcPr>
            <w:tcW w:w="1620" w:type="dxa"/>
            <w:vAlign w:val="center"/>
          </w:tcPr>
          <w:p w:rsidR="000E672F" w:rsidRPr="001238E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4分/万字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 w:val="restart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 w:val="restart"/>
            <w:vAlign w:val="center"/>
          </w:tcPr>
          <w:p w:rsidR="000E672F" w:rsidRPr="008971FE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  <w:r w:rsidRPr="008971FE">
              <w:rPr>
                <w:rFonts w:hint="eastAsia"/>
                <w:sz w:val="18"/>
                <w:szCs w:val="18"/>
              </w:rPr>
              <w:t>独立完成</w:t>
            </w:r>
          </w:p>
        </w:tc>
      </w:tr>
      <w:tr w:rsidR="000E672F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学术专著二级、译著一级</w:t>
            </w:r>
          </w:p>
        </w:tc>
        <w:tc>
          <w:tcPr>
            <w:tcW w:w="1620" w:type="dxa"/>
            <w:vAlign w:val="center"/>
          </w:tcPr>
          <w:p w:rsidR="000E672F" w:rsidRPr="001238E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3分/万字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0E672F" w:rsidRPr="008971FE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0E672F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译著二级</w:t>
            </w:r>
          </w:p>
        </w:tc>
        <w:tc>
          <w:tcPr>
            <w:tcW w:w="1620" w:type="dxa"/>
            <w:vAlign w:val="center"/>
          </w:tcPr>
          <w:p w:rsidR="000E672F" w:rsidRPr="001238E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2分/万字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0E672F" w:rsidRPr="008971FE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0E672F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译著三级</w:t>
            </w:r>
          </w:p>
        </w:tc>
        <w:tc>
          <w:tcPr>
            <w:tcW w:w="1620" w:type="dxa"/>
            <w:vAlign w:val="center"/>
          </w:tcPr>
          <w:p w:rsidR="000E672F" w:rsidRPr="001238E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1分/万字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0E672F" w:rsidRPr="008971FE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0E672F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教材</w:t>
            </w:r>
          </w:p>
        </w:tc>
        <w:tc>
          <w:tcPr>
            <w:tcW w:w="1620" w:type="dxa"/>
            <w:vAlign w:val="center"/>
          </w:tcPr>
          <w:p w:rsidR="000E672F" w:rsidRPr="001238E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0.5分/万字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0E672F" w:rsidRPr="008971FE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0E672F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 w:val="restart"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  <w:r w:rsidRPr="003828B7">
              <w:rPr>
                <w:rFonts w:hint="eastAsia"/>
                <w:b/>
                <w:sz w:val="21"/>
                <w:szCs w:val="21"/>
              </w:rPr>
              <w:t>论文</w:t>
            </w:r>
          </w:p>
        </w:tc>
        <w:tc>
          <w:tcPr>
            <w:tcW w:w="3662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一级学术刊物</w:t>
            </w:r>
          </w:p>
        </w:tc>
        <w:tc>
          <w:tcPr>
            <w:tcW w:w="1620" w:type="dxa"/>
            <w:vAlign w:val="center"/>
          </w:tcPr>
          <w:p w:rsidR="000E672F" w:rsidRPr="001238E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50分/篇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 w:val="restart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 w:val="restart"/>
            <w:vAlign w:val="center"/>
          </w:tcPr>
          <w:p w:rsidR="000E672F" w:rsidRPr="008971FE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0E672F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二级学术刊物</w:t>
            </w:r>
          </w:p>
        </w:tc>
        <w:tc>
          <w:tcPr>
            <w:tcW w:w="1620" w:type="dxa"/>
            <w:vAlign w:val="center"/>
          </w:tcPr>
          <w:p w:rsidR="000E672F" w:rsidRPr="001238E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25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分</w:t>
            </w: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/篇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0E672F" w:rsidRPr="008971FE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0E672F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三级</w:t>
            </w:r>
            <w:r w:rsidRPr="001238E7">
              <w:rPr>
                <w:rFonts w:asciiTheme="majorEastAsia" w:eastAsiaTheme="majorEastAsia" w:hAnsiTheme="majorEastAsia" w:cs="宋体"/>
                <w:sz w:val="21"/>
                <w:szCs w:val="21"/>
              </w:rPr>
              <w:t>A</w:t>
            </w:r>
            <w:r w:rsidRPr="001238E7"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类学术刊物</w:t>
            </w:r>
          </w:p>
        </w:tc>
        <w:tc>
          <w:tcPr>
            <w:tcW w:w="1620" w:type="dxa"/>
            <w:vAlign w:val="center"/>
          </w:tcPr>
          <w:p w:rsidR="000E672F" w:rsidRPr="001238E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5分/篇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0E672F" w:rsidRPr="008971FE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0E672F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 w:val="restart"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  <w:r w:rsidRPr="003828B7">
              <w:rPr>
                <w:rFonts w:hint="eastAsia"/>
                <w:b/>
                <w:sz w:val="21"/>
                <w:szCs w:val="21"/>
              </w:rPr>
              <w:t>国家专利或实际新型专利</w:t>
            </w:r>
          </w:p>
        </w:tc>
        <w:tc>
          <w:tcPr>
            <w:tcW w:w="3662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国家专利发明</w:t>
            </w:r>
          </w:p>
        </w:tc>
        <w:tc>
          <w:tcPr>
            <w:tcW w:w="1620" w:type="dxa"/>
            <w:vAlign w:val="center"/>
          </w:tcPr>
          <w:p w:rsidR="000E672F" w:rsidRPr="001238E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100分/项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 w:val="restart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 w:val="restart"/>
            <w:vAlign w:val="center"/>
          </w:tcPr>
          <w:p w:rsidR="000E672F" w:rsidRPr="008971FE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0E672F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软件著作权</w:t>
            </w:r>
          </w:p>
        </w:tc>
        <w:tc>
          <w:tcPr>
            <w:tcW w:w="1620" w:type="dxa"/>
            <w:vAlign w:val="center"/>
          </w:tcPr>
          <w:p w:rsidR="000E672F" w:rsidRPr="001238E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50分/项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0E672F" w:rsidRPr="008971FE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0E672F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实用新型</w:t>
            </w:r>
          </w:p>
        </w:tc>
        <w:tc>
          <w:tcPr>
            <w:tcW w:w="1620" w:type="dxa"/>
            <w:vAlign w:val="center"/>
          </w:tcPr>
          <w:p w:rsidR="000E672F" w:rsidRPr="001238E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5分/项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0E672F" w:rsidRPr="008971FE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0E672F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外观设计</w:t>
            </w:r>
          </w:p>
        </w:tc>
        <w:tc>
          <w:tcPr>
            <w:tcW w:w="1620" w:type="dxa"/>
            <w:vAlign w:val="center"/>
          </w:tcPr>
          <w:p w:rsidR="000E672F" w:rsidRPr="001238E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5分/项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0E672F" w:rsidRPr="008971FE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0E672F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 w:val="restart"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  <w:r w:rsidRPr="003828B7">
              <w:rPr>
                <w:rFonts w:hint="eastAsia"/>
                <w:b/>
                <w:sz w:val="21"/>
                <w:szCs w:val="21"/>
              </w:rPr>
              <w:t>决策咨询</w:t>
            </w:r>
          </w:p>
        </w:tc>
        <w:tc>
          <w:tcPr>
            <w:tcW w:w="3662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国家级A类</w:t>
            </w:r>
          </w:p>
        </w:tc>
        <w:tc>
          <w:tcPr>
            <w:tcW w:w="1620" w:type="dxa"/>
            <w:vAlign w:val="center"/>
          </w:tcPr>
          <w:p w:rsidR="000E672F" w:rsidRPr="001238E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200分/项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 w:val="restart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 w:val="restart"/>
            <w:vAlign w:val="center"/>
          </w:tcPr>
          <w:p w:rsidR="000E672F" w:rsidRPr="008971FE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0E672F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国家级B类</w:t>
            </w:r>
          </w:p>
        </w:tc>
        <w:tc>
          <w:tcPr>
            <w:tcW w:w="1620" w:type="dxa"/>
            <w:vAlign w:val="center"/>
          </w:tcPr>
          <w:p w:rsidR="000E672F" w:rsidRPr="001238E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150分/项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0E672F" w:rsidRPr="008971FE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0E672F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省部级A类</w:t>
            </w:r>
          </w:p>
        </w:tc>
        <w:tc>
          <w:tcPr>
            <w:tcW w:w="1620" w:type="dxa"/>
            <w:vAlign w:val="center"/>
          </w:tcPr>
          <w:p w:rsidR="000E672F" w:rsidRPr="001238E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100分/项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0E672F" w:rsidRPr="008971FE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0E672F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省部级B类</w:t>
            </w:r>
          </w:p>
        </w:tc>
        <w:tc>
          <w:tcPr>
            <w:tcW w:w="1620" w:type="dxa"/>
            <w:vAlign w:val="center"/>
          </w:tcPr>
          <w:p w:rsidR="000E672F" w:rsidRPr="001238E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80分/项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0E672F" w:rsidRPr="008971FE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0E672F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市厅局A类</w:t>
            </w:r>
          </w:p>
        </w:tc>
        <w:tc>
          <w:tcPr>
            <w:tcW w:w="1620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60分/项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0E672F" w:rsidRPr="008971FE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0E672F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市厅局B类</w:t>
            </w:r>
          </w:p>
        </w:tc>
        <w:tc>
          <w:tcPr>
            <w:tcW w:w="1620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40分/项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0E672F" w:rsidRPr="008971FE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0E672F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其他A类</w:t>
            </w:r>
          </w:p>
        </w:tc>
        <w:tc>
          <w:tcPr>
            <w:tcW w:w="1620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20分/项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0E672F" w:rsidRPr="008971FE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0E672F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0E672F" w:rsidRPr="003828B7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其他B类</w:t>
            </w:r>
          </w:p>
        </w:tc>
        <w:tc>
          <w:tcPr>
            <w:tcW w:w="1620" w:type="dxa"/>
            <w:vAlign w:val="center"/>
          </w:tcPr>
          <w:p w:rsidR="000E672F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10分项</w:t>
            </w:r>
          </w:p>
        </w:tc>
        <w:tc>
          <w:tcPr>
            <w:tcW w:w="1426" w:type="dxa"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Merge/>
            <w:vAlign w:val="center"/>
          </w:tcPr>
          <w:p w:rsidR="000E672F" w:rsidRPr="004D07AB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0E672F" w:rsidRPr="008971FE" w:rsidRDefault="000E672F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7F35EA" w:rsidRPr="004D07AB" w:rsidTr="001A2C43">
        <w:trPr>
          <w:trHeight w:val="463"/>
        </w:trPr>
        <w:tc>
          <w:tcPr>
            <w:tcW w:w="1109" w:type="dxa"/>
            <w:vMerge w:val="restart"/>
            <w:vAlign w:val="center"/>
          </w:tcPr>
          <w:p w:rsidR="007F35EA" w:rsidRPr="003828B7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  <w:r w:rsidRPr="003828B7">
              <w:rPr>
                <w:rFonts w:hint="eastAsia"/>
                <w:b/>
                <w:sz w:val="21"/>
                <w:szCs w:val="21"/>
              </w:rPr>
              <w:t>奖励</w:t>
            </w:r>
          </w:p>
        </w:tc>
        <w:tc>
          <w:tcPr>
            <w:tcW w:w="2283" w:type="dxa"/>
            <w:vMerge w:val="restart"/>
            <w:vAlign w:val="center"/>
          </w:tcPr>
          <w:p w:rsidR="007F35EA" w:rsidRPr="003828B7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  <w:r w:rsidRPr="003828B7">
              <w:rPr>
                <w:rFonts w:hint="eastAsia"/>
                <w:b/>
                <w:sz w:val="21"/>
                <w:szCs w:val="21"/>
              </w:rPr>
              <w:t>辅导员年度人物</w:t>
            </w:r>
          </w:p>
        </w:tc>
        <w:tc>
          <w:tcPr>
            <w:tcW w:w="3662" w:type="dxa"/>
            <w:vAlign w:val="center"/>
          </w:tcPr>
          <w:p w:rsidR="007F35EA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全国高校辅导员年度人物</w:t>
            </w:r>
          </w:p>
        </w:tc>
        <w:tc>
          <w:tcPr>
            <w:tcW w:w="1620" w:type="dxa"/>
            <w:vAlign w:val="center"/>
          </w:tcPr>
          <w:p w:rsidR="007F35EA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200分/次</w:t>
            </w:r>
          </w:p>
        </w:tc>
        <w:tc>
          <w:tcPr>
            <w:tcW w:w="1426" w:type="dxa"/>
            <w:vAlign w:val="center"/>
          </w:tcPr>
          <w:p w:rsidR="007F35EA" w:rsidRPr="004D07AB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7F35EA" w:rsidRPr="004D07AB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 w:val="restart"/>
            <w:vAlign w:val="center"/>
          </w:tcPr>
          <w:p w:rsidR="007F35EA" w:rsidRPr="008971FE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7F35EA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7F35EA" w:rsidRPr="003828B7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7F35EA" w:rsidRPr="003828B7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7F35EA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全国高校辅导员年度人物提名</w:t>
            </w:r>
          </w:p>
        </w:tc>
        <w:tc>
          <w:tcPr>
            <w:tcW w:w="1620" w:type="dxa"/>
            <w:vAlign w:val="center"/>
          </w:tcPr>
          <w:p w:rsidR="007F35EA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150分/次</w:t>
            </w:r>
          </w:p>
        </w:tc>
        <w:tc>
          <w:tcPr>
            <w:tcW w:w="1426" w:type="dxa"/>
            <w:vAlign w:val="center"/>
          </w:tcPr>
          <w:p w:rsidR="007F35EA" w:rsidRPr="004D07AB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7F35EA" w:rsidRPr="004D07AB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7F35EA" w:rsidRPr="008971FE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7F35EA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7F35EA" w:rsidRPr="003828B7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7F35EA" w:rsidRPr="003828B7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7F35EA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省级高校辅导员年度人物</w:t>
            </w:r>
          </w:p>
        </w:tc>
        <w:tc>
          <w:tcPr>
            <w:tcW w:w="1620" w:type="dxa"/>
            <w:vAlign w:val="center"/>
          </w:tcPr>
          <w:p w:rsidR="007F35EA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100分/次</w:t>
            </w:r>
          </w:p>
        </w:tc>
        <w:tc>
          <w:tcPr>
            <w:tcW w:w="1426" w:type="dxa"/>
            <w:vAlign w:val="center"/>
          </w:tcPr>
          <w:p w:rsidR="007F35EA" w:rsidRPr="004D07AB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7F35EA" w:rsidRPr="004D07AB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7F35EA" w:rsidRPr="008971FE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7F35EA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7F35EA" w:rsidRPr="003828B7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7F35EA" w:rsidRPr="003828B7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7F35EA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省级高校辅导员年度人物提名</w:t>
            </w:r>
          </w:p>
        </w:tc>
        <w:tc>
          <w:tcPr>
            <w:tcW w:w="1620" w:type="dxa"/>
            <w:vAlign w:val="center"/>
          </w:tcPr>
          <w:p w:rsidR="007F35EA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50/次</w:t>
            </w:r>
          </w:p>
        </w:tc>
        <w:tc>
          <w:tcPr>
            <w:tcW w:w="1426" w:type="dxa"/>
            <w:vAlign w:val="center"/>
          </w:tcPr>
          <w:p w:rsidR="007F35EA" w:rsidRPr="004D07AB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7F35EA" w:rsidRPr="004D07AB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7F35EA" w:rsidRPr="008971FE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7F35EA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7F35EA" w:rsidRPr="003828B7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 w:val="restart"/>
            <w:vAlign w:val="center"/>
          </w:tcPr>
          <w:p w:rsidR="007F35EA" w:rsidRPr="003828B7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  <w:r w:rsidRPr="003828B7">
              <w:rPr>
                <w:rFonts w:hint="eastAsia"/>
                <w:b/>
                <w:sz w:val="21"/>
                <w:szCs w:val="21"/>
              </w:rPr>
              <w:t>优秀辅导员</w:t>
            </w:r>
          </w:p>
        </w:tc>
        <w:tc>
          <w:tcPr>
            <w:tcW w:w="3662" w:type="dxa"/>
            <w:vAlign w:val="center"/>
          </w:tcPr>
          <w:p w:rsidR="007F35EA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国家级</w:t>
            </w:r>
          </w:p>
        </w:tc>
        <w:tc>
          <w:tcPr>
            <w:tcW w:w="1620" w:type="dxa"/>
            <w:vAlign w:val="center"/>
          </w:tcPr>
          <w:p w:rsidR="007F35EA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100分/次</w:t>
            </w:r>
          </w:p>
        </w:tc>
        <w:tc>
          <w:tcPr>
            <w:tcW w:w="1426" w:type="dxa"/>
            <w:vAlign w:val="center"/>
          </w:tcPr>
          <w:p w:rsidR="007F35EA" w:rsidRPr="004D07AB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7F35EA" w:rsidRPr="004D07AB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 w:val="restart"/>
            <w:vAlign w:val="center"/>
          </w:tcPr>
          <w:p w:rsidR="007F35EA" w:rsidRPr="008971FE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7F35EA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7F35EA" w:rsidRPr="003828B7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7F35EA" w:rsidRPr="003828B7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7F35EA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省级</w:t>
            </w:r>
          </w:p>
        </w:tc>
        <w:tc>
          <w:tcPr>
            <w:tcW w:w="1620" w:type="dxa"/>
            <w:vAlign w:val="center"/>
          </w:tcPr>
          <w:p w:rsidR="007F35EA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50分/次</w:t>
            </w:r>
          </w:p>
        </w:tc>
        <w:tc>
          <w:tcPr>
            <w:tcW w:w="1426" w:type="dxa"/>
            <w:vAlign w:val="center"/>
          </w:tcPr>
          <w:p w:rsidR="007F35EA" w:rsidRPr="004D07AB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7F35EA" w:rsidRPr="004D07AB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7F35EA" w:rsidRPr="008971FE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7F35EA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7F35EA" w:rsidRPr="003828B7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7F35EA" w:rsidRPr="003828B7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7F35EA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校级</w:t>
            </w:r>
          </w:p>
        </w:tc>
        <w:tc>
          <w:tcPr>
            <w:tcW w:w="1620" w:type="dxa"/>
            <w:vAlign w:val="center"/>
          </w:tcPr>
          <w:p w:rsidR="007F35EA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5分/次</w:t>
            </w:r>
          </w:p>
        </w:tc>
        <w:tc>
          <w:tcPr>
            <w:tcW w:w="1426" w:type="dxa"/>
            <w:vAlign w:val="center"/>
          </w:tcPr>
          <w:p w:rsidR="007F35EA" w:rsidRPr="004D07AB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7F35EA" w:rsidRPr="004D07AB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7F35EA" w:rsidRPr="008971FE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7F35EA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7F35EA" w:rsidRPr="003828B7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 w:val="restart"/>
            <w:vAlign w:val="center"/>
          </w:tcPr>
          <w:p w:rsidR="007F35EA" w:rsidRPr="003828B7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  <w:r w:rsidRPr="003828B7">
              <w:rPr>
                <w:rFonts w:hint="eastAsia"/>
                <w:b/>
                <w:sz w:val="21"/>
                <w:szCs w:val="21"/>
              </w:rPr>
              <w:t>就业指导先进个人</w:t>
            </w:r>
          </w:p>
        </w:tc>
        <w:tc>
          <w:tcPr>
            <w:tcW w:w="3662" w:type="dxa"/>
            <w:vAlign w:val="center"/>
          </w:tcPr>
          <w:p w:rsidR="007F35EA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国家级</w:t>
            </w:r>
          </w:p>
        </w:tc>
        <w:tc>
          <w:tcPr>
            <w:tcW w:w="1620" w:type="dxa"/>
            <w:vAlign w:val="center"/>
          </w:tcPr>
          <w:p w:rsidR="007F35EA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60分/次</w:t>
            </w:r>
          </w:p>
        </w:tc>
        <w:tc>
          <w:tcPr>
            <w:tcW w:w="1426" w:type="dxa"/>
            <w:vAlign w:val="center"/>
          </w:tcPr>
          <w:p w:rsidR="007F35EA" w:rsidRPr="004D07AB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7F35EA" w:rsidRPr="004D07AB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 w:val="restart"/>
            <w:vAlign w:val="center"/>
          </w:tcPr>
          <w:p w:rsidR="007F35EA" w:rsidRPr="008971FE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7F35EA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7F35EA" w:rsidRPr="003828B7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7F35EA" w:rsidRPr="003828B7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7F35EA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省级</w:t>
            </w:r>
          </w:p>
        </w:tc>
        <w:tc>
          <w:tcPr>
            <w:tcW w:w="1620" w:type="dxa"/>
            <w:vAlign w:val="center"/>
          </w:tcPr>
          <w:p w:rsidR="007F35EA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30分/次</w:t>
            </w:r>
          </w:p>
        </w:tc>
        <w:tc>
          <w:tcPr>
            <w:tcW w:w="1426" w:type="dxa"/>
            <w:vAlign w:val="center"/>
          </w:tcPr>
          <w:p w:rsidR="007F35EA" w:rsidRPr="004D07AB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7F35EA" w:rsidRPr="004D07AB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7F35EA" w:rsidRPr="008971FE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7F35EA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7F35EA" w:rsidRPr="003828B7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7F35EA" w:rsidRPr="003828B7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7F35EA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校级</w:t>
            </w:r>
          </w:p>
        </w:tc>
        <w:tc>
          <w:tcPr>
            <w:tcW w:w="1620" w:type="dxa"/>
            <w:vAlign w:val="center"/>
          </w:tcPr>
          <w:p w:rsidR="007F35EA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3分/次</w:t>
            </w:r>
          </w:p>
        </w:tc>
        <w:tc>
          <w:tcPr>
            <w:tcW w:w="1426" w:type="dxa"/>
            <w:vAlign w:val="center"/>
          </w:tcPr>
          <w:p w:rsidR="007F35EA" w:rsidRPr="004D07AB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7F35EA" w:rsidRPr="004D07AB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7F35EA" w:rsidRPr="008971FE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7F35EA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7F35EA" w:rsidRPr="003828B7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 w:val="restart"/>
            <w:vAlign w:val="center"/>
          </w:tcPr>
          <w:p w:rsidR="007F35EA" w:rsidRPr="003828B7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  <w:r w:rsidRPr="003828B7">
              <w:rPr>
                <w:rFonts w:hint="eastAsia"/>
                <w:b/>
                <w:sz w:val="21"/>
                <w:szCs w:val="21"/>
              </w:rPr>
              <w:t>优秀团干部</w:t>
            </w:r>
          </w:p>
        </w:tc>
        <w:tc>
          <w:tcPr>
            <w:tcW w:w="3662" w:type="dxa"/>
            <w:vAlign w:val="center"/>
          </w:tcPr>
          <w:p w:rsidR="007F35EA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省级</w:t>
            </w:r>
          </w:p>
        </w:tc>
        <w:tc>
          <w:tcPr>
            <w:tcW w:w="1620" w:type="dxa"/>
            <w:vAlign w:val="center"/>
          </w:tcPr>
          <w:p w:rsidR="007F35EA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30分/人</w:t>
            </w:r>
          </w:p>
        </w:tc>
        <w:tc>
          <w:tcPr>
            <w:tcW w:w="1426" w:type="dxa"/>
            <w:vAlign w:val="center"/>
          </w:tcPr>
          <w:p w:rsidR="007F35EA" w:rsidRPr="004D07AB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7F35EA" w:rsidRPr="004D07AB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 w:val="restart"/>
            <w:vAlign w:val="center"/>
          </w:tcPr>
          <w:p w:rsidR="007F35EA" w:rsidRPr="008971FE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7F35EA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7F35EA" w:rsidRPr="003828B7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7F35EA" w:rsidRPr="003828B7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7F35EA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市级</w:t>
            </w:r>
          </w:p>
        </w:tc>
        <w:tc>
          <w:tcPr>
            <w:tcW w:w="1620" w:type="dxa"/>
            <w:vAlign w:val="center"/>
          </w:tcPr>
          <w:p w:rsidR="007F35EA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10分/人</w:t>
            </w:r>
          </w:p>
        </w:tc>
        <w:tc>
          <w:tcPr>
            <w:tcW w:w="1426" w:type="dxa"/>
            <w:vAlign w:val="center"/>
          </w:tcPr>
          <w:p w:rsidR="007F35EA" w:rsidRPr="004D07AB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7F35EA" w:rsidRPr="004D07AB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7F35EA" w:rsidRPr="008971FE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7F35EA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7F35EA" w:rsidRPr="003828B7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 w:val="restart"/>
            <w:vAlign w:val="center"/>
          </w:tcPr>
          <w:p w:rsidR="007F35EA" w:rsidRPr="003828B7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  <w:r w:rsidRPr="003828B7">
              <w:rPr>
                <w:rFonts w:hint="eastAsia"/>
                <w:b/>
                <w:sz w:val="21"/>
                <w:szCs w:val="21"/>
              </w:rPr>
              <w:t>学生获奖</w:t>
            </w:r>
          </w:p>
        </w:tc>
        <w:tc>
          <w:tcPr>
            <w:tcW w:w="3662" w:type="dxa"/>
            <w:vAlign w:val="center"/>
          </w:tcPr>
          <w:p w:rsidR="007F35EA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团体获得国家级奖项</w:t>
            </w:r>
          </w:p>
        </w:tc>
        <w:tc>
          <w:tcPr>
            <w:tcW w:w="1620" w:type="dxa"/>
            <w:vAlign w:val="center"/>
          </w:tcPr>
          <w:p w:rsidR="007F35EA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20分/次</w:t>
            </w:r>
          </w:p>
        </w:tc>
        <w:tc>
          <w:tcPr>
            <w:tcW w:w="1426" w:type="dxa"/>
            <w:vAlign w:val="center"/>
          </w:tcPr>
          <w:p w:rsidR="007F35EA" w:rsidRPr="004D07AB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7F35EA" w:rsidRPr="004D07AB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 w:val="restart"/>
            <w:vAlign w:val="center"/>
          </w:tcPr>
          <w:p w:rsidR="007F35EA" w:rsidRPr="008971FE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  <w:r w:rsidRPr="008971FE">
              <w:rPr>
                <w:rFonts w:hint="eastAsia"/>
                <w:sz w:val="18"/>
                <w:szCs w:val="18"/>
              </w:rPr>
              <w:t>教育主管部门颁发荣誉称号</w:t>
            </w:r>
          </w:p>
        </w:tc>
      </w:tr>
      <w:tr w:rsidR="007F35EA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7F35EA" w:rsidRPr="003828B7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7F35EA" w:rsidRPr="004D07AB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7F35EA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团体获得省级奖项</w:t>
            </w:r>
          </w:p>
        </w:tc>
        <w:tc>
          <w:tcPr>
            <w:tcW w:w="1620" w:type="dxa"/>
            <w:vAlign w:val="center"/>
          </w:tcPr>
          <w:p w:rsidR="007F35EA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10分/次</w:t>
            </w:r>
          </w:p>
        </w:tc>
        <w:tc>
          <w:tcPr>
            <w:tcW w:w="1426" w:type="dxa"/>
            <w:vAlign w:val="center"/>
          </w:tcPr>
          <w:p w:rsidR="007F35EA" w:rsidRPr="004D07AB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7F35EA" w:rsidRPr="004D07AB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7F35EA" w:rsidRPr="008971FE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7F35EA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7F35EA" w:rsidRPr="003828B7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7F35EA" w:rsidRPr="004D07AB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7F35EA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团体获得市级奖项</w:t>
            </w:r>
          </w:p>
        </w:tc>
        <w:tc>
          <w:tcPr>
            <w:tcW w:w="1620" w:type="dxa"/>
            <w:vAlign w:val="center"/>
          </w:tcPr>
          <w:p w:rsidR="007F35EA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5分/次</w:t>
            </w:r>
          </w:p>
        </w:tc>
        <w:tc>
          <w:tcPr>
            <w:tcW w:w="1426" w:type="dxa"/>
            <w:vAlign w:val="center"/>
          </w:tcPr>
          <w:p w:rsidR="007F35EA" w:rsidRPr="004D07AB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7F35EA" w:rsidRPr="004D07AB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7F35EA" w:rsidRPr="008971FE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 w:rsidR="007F35EA" w:rsidRPr="004D07AB" w:rsidTr="001A2C43">
        <w:trPr>
          <w:trHeight w:val="235"/>
        </w:trPr>
        <w:tc>
          <w:tcPr>
            <w:tcW w:w="1109" w:type="dxa"/>
            <w:vMerge/>
            <w:vAlign w:val="center"/>
          </w:tcPr>
          <w:p w:rsidR="007F35EA" w:rsidRPr="003828B7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7F35EA" w:rsidRPr="004D07AB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662" w:type="dxa"/>
            <w:vAlign w:val="center"/>
          </w:tcPr>
          <w:p w:rsidR="007F35EA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团体获得校级奖项</w:t>
            </w:r>
          </w:p>
        </w:tc>
        <w:tc>
          <w:tcPr>
            <w:tcW w:w="1620" w:type="dxa"/>
            <w:vAlign w:val="center"/>
          </w:tcPr>
          <w:p w:rsidR="007F35EA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rFonts w:asciiTheme="majorEastAsia" w:eastAsiaTheme="majorEastAsia" w:hAnsiTheme="majorEastAsia" w:cs="宋体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宋体" w:hint="eastAsia"/>
                <w:sz w:val="21"/>
                <w:szCs w:val="21"/>
              </w:rPr>
              <w:t>2分/次</w:t>
            </w:r>
          </w:p>
        </w:tc>
        <w:tc>
          <w:tcPr>
            <w:tcW w:w="1426" w:type="dxa"/>
            <w:vAlign w:val="center"/>
          </w:tcPr>
          <w:p w:rsidR="007F35EA" w:rsidRPr="004D07AB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42" w:type="dxa"/>
            <w:vAlign w:val="center"/>
          </w:tcPr>
          <w:p w:rsidR="007F35EA" w:rsidRPr="004D07AB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9" w:type="dxa"/>
            <w:vAlign w:val="center"/>
          </w:tcPr>
          <w:p w:rsidR="007F35EA" w:rsidRPr="008971FE" w:rsidRDefault="007F35EA" w:rsidP="007F35EA">
            <w:pPr>
              <w:adjustRightInd w:val="0"/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  <w:r w:rsidRPr="008971FE">
              <w:rPr>
                <w:rFonts w:hint="eastAsia"/>
                <w:sz w:val="18"/>
                <w:szCs w:val="18"/>
              </w:rPr>
              <w:t>校行政或党委签章为准</w:t>
            </w:r>
          </w:p>
        </w:tc>
      </w:tr>
    </w:tbl>
    <w:p w:rsidR="008971FE" w:rsidRPr="008971FE" w:rsidRDefault="008971FE" w:rsidP="008971FE">
      <w:pPr>
        <w:adjustRightInd w:val="0"/>
        <w:snapToGrid w:val="0"/>
        <w:spacing w:line="400" w:lineRule="exact"/>
        <w:ind w:left="617" w:hangingChars="343" w:hanging="617"/>
        <w:rPr>
          <w:rFonts w:ascii="宋体" w:eastAsia="宋体" w:hAnsi="宋体" w:cs="宋体"/>
          <w:sz w:val="18"/>
          <w:szCs w:val="18"/>
        </w:rPr>
      </w:pPr>
      <w:r w:rsidRPr="008971FE">
        <w:rPr>
          <w:rFonts w:ascii="宋体" w:eastAsia="宋体" w:hAnsi="宋体" w:cs="宋体" w:hint="eastAsia"/>
          <w:sz w:val="18"/>
          <w:szCs w:val="18"/>
        </w:rPr>
        <w:t>注：1. 同一成果（奖励）不得重复填报</w:t>
      </w:r>
      <w:r>
        <w:rPr>
          <w:rFonts w:ascii="宋体" w:eastAsia="宋体" w:hAnsi="宋体" w:cs="宋体" w:hint="eastAsia"/>
          <w:sz w:val="18"/>
          <w:szCs w:val="18"/>
        </w:rPr>
        <w:t>,按最高奖项填报</w:t>
      </w:r>
      <w:r w:rsidRPr="008971FE">
        <w:rPr>
          <w:rFonts w:ascii="宋体" w:eastAsia="宋体" w:hAnsi="宋体" w:cs="宋体" w:hint="eastAsia"/>
          <w:sz w:val="18"/>
          <w:szCs w:val="18"/>
        </w:rPr>
        <w:t>。科研奖励认定、学术刊物级别认定及合作论文、著作级别及合作著作的分解计分、论文被转载、摘录、收入目录索引的加分均参照《辽宁对外经贸学院科研工作量考核办法（2016修订）》按比例计入。</w:t>
      </w:r>
    </w:p>
    <w:p w:rsidR="008971FE" w:rsidRPr="008971FE" w:rsidRDefault="008971FE" w:rsidP="008971FE">
      <w:pPr>
        <w:adjustRightInd w:val="0"/>
        <w:snapToGrid w:val="0"/>
        <w:spacing w:line="400" w:lineRule="exact"/>
        <w:ind w:firstLineChars="196" w:firstLine="353"/>
        <w:rPr>
          <w:rFonts w:ascii="宋体" w:eastAsia="宋体" w:hAnsi="宋体" w:cs="宋体"/>
          <w:sz w:val="18"/>
          <w:szCs w:val="18"/>
        </w:rPr>
      </w:pPr>
      <w:r w:rsidRPr="008971FE">
        <w:rPr>
          <w:rFonts w:ascii="宋体" w:eastAsia="宋体" w:hAnsi="宋体" w:cs="宋体" w:hint="eastAsia"/>
          <w:sz w:val="18"/>
          <w:szCs w:val="18"/>
        </w:rPr>
        <w:t>2. 决策咨询认定及相关工作参照《辽宁对外经贸学院决策咨询类科研成果认定办法》</w:t>
      </w:r>
    </w:p>
    <w:p w:rsidR="008971FE" w:rsidRPr="008971FE" w:rsidRDefault="008971FE" w:rsidP="008971FE">
      <w:pPr>
        <w:adjustRightInd w:val="0"/>
        <w:snapToGrid w:val="0"/>
        <w:spacing w:line="400" w:lineRule="exact"/>
        <w:ind w:firstLineChars="196" w:firstLine="353"/>
        <w:rPr>
          <w:rFonts w:ascii="宋体" w:eastAsia="宋体" w:hAnsi="宋体" w:cs="宋体"/>
          <w:sz w:val="21"/>
          <w:szCs w:val="21"/>
        </w:rPr>
      </w:pPr>
      <w:r w:rsidRPr="008971FE">
        <w:rPr>
          <w:rFonts w:ascii="宋体" w:eastAsia="宋体" w:hAnsi="宋体" w:cs="宋体" w:hint="eastAsia"/>
          <w:sz w:val="18"/>
          <w:szCs w:val="18"/>
        </w:rPr>
        <w:t xml:space="preserve">3. </w:t>
      </w:r>
      <w:proofErr w:type="gramStart"/>
      <w:r w:rsidRPr="008971FE">
        <w:rPr>
          <w:rFonts w:ascii="宋体" w:eastAsia="宋体" w:hAnsi="宋体" w:cs="宋体" w:hint="eastAsia"/>
          <w:sz w:val="18"/>
          <w:szCs w:val="18"/>
        </w:rPr>
        <w:t>赋分办法</w:t>
      </w:r>
      <w:proofErr w:type="gramEnd"/>
      <w:r w:rsidRPr="008971FE">
        <w:rPr>
          <w:rFonts w:ascii="宋体" w:eastAsia="宋体" w:hAnsi="宋体" w:cs="宋体" w:hint="eastAsia"/>
          <w:sz w:val="18"/>
          <w:szCs w:val="18"/>
        </w:rPr>
        <w:t>中涉及到的团队项目，项目成员各自的计分按以下比例计算：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65"/>
        <w:gridCol w:w="1458"/>
        <w:gridCol w:w="1458"/>
        <w:gridCol w:w="1458"/>
        <w:gridCol w:w="1458"/>
        <w:gridCol w:w="1459"/>
      </w:tblGrid>
      <w:tr w:rsidR="008971FE" w:rsidRPr="008971FE" w:rsidTr="008C5800">
        <w:tc>
          <w:tcPr>
            <w:tcW w:w="1526" w:type="dxa"/>
            <w:vMerge w:val="restart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8971FE" w:rsidRPr="008971FE" w:rsidRDefault="008971FE" w:rsidP="008971F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971FE">
              <w:rPr>
                <w:rFonts w:ascii="宋体" w:eastAsia="宋体" w:hAnsi="宋体" w:cs="宋体" w:hint="eastAsia"/>
                <w:sz w:val="21"/>
                <w:szCs w:val="21"/>
              </w:rPr>
              <w:t>位数</w:t>
            </w:r>
          </w:p>
          <w:p w:rsidR="008971FE" w:rsidRPr="008971FE" w:rsidRDefault="008971FE" w:rsidP="008971FE">
            <w:pPr>
              <w:adjustRightInd w:val="0"/>
              <w:snapToGrid w:val="0"/>
              <w:spacing w:line="400" w:lineRule="exact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8971FE">
              <w:rPr>
                <w:rFonts w:ascii="宋体" w:eastAsia="宋体" w:hAnsi="宋体" w:cs="宋体" w:hint="eastAsia"/>
                <w:sz w:val="21"/>
                <w:szCs w:val="21"/>
              </w:rPr>
              <w:t>总人数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971FE" w:rsidRPr="008971FE" w:rsidRDefault="008971FE" w:rsidP="008971F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971FE">
              <w:rPr>
                <w:rFonts w:ascii="宋体" w:eastAsia="宋体" w:hAnsi="宋体" w:cs="宋体" w:hint="eastAsia"/>
                <w:sz w:val="21"/>
                <w:szCs w:val="21"/>
              </w:rPr>
              <w:t>项目负责人</w:t>
            </w:r>
          </w:p>
        </w:tc>
        <w:tc>
          <w:tcPr>
            <w:tcW w:w="7291" w:type="dxa"/>
            <w:gridSpan w:val="5"/>
            <w:shd w:val="clear" w:color="auto" w:fill="auto"/>
            <w:vAlign w:val="center"/>
          </w:tcPr>
          <w:p w:rsidR="008971FE" w:rsidRPr="008971FE" w:rsidRDefault="008971FE" w:rsidP="008971F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971FE">
              <w:rPr>
                <w:rFonts w:ascii="宋体" w:eastAsia="宋体" w:hAnsi="宋体" w:cs="宋体" w:hint="eastAsia"/>
                <w:sz w:val="21"/>
                <w:szCs w:val="21"/>
              </w:rPr>
              <w:t>其他成员</w:t>
            </w:r>
          </w:p>
        </w:tc>
      </w:tr>
      <w:tr w:rsidR="008971FE" w:rsidRPr="008971FE" w:rsidTr="008C5800">
        <w:tc>
          <w:tcPr>
            <w:tcW w:w="1526" w:type="dxa"/>
            <w:vMerge/>
            <w:shd w:val="clear" w:color="auto" w:fill="auto"/>
            <w:vAlign w:val="center"/>
          </w:tcPr>
          <w:p w:rsidR="008971FE" w:rsidRPr="008971FE" w:rsidRDefault="008971FE" w:rsidP="008971F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8971FE" w:rsidRPr="008971FE" w:rsidRDefault="008971FE" w:rsidP="008971F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971FE"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971FE" w:rsidRPr="008971FE" w:rsidRDefault="008971FE" w:rsidP="008971F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971FE"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971FE" w:rsidRPr="008971FE" w:rsidRDefault="008971FE" w:rsidP="008971F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971FE">
              <w:rPr>
                <w:rFonts w:ascii="宋体" w:eastAsia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971FE" w:rsidRPr="008971FE" w:rsidRDefault="008971FE" w:rsidP="008971F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971FE">
              <w:rPr>
                <w:rFonts w:ascii="宋体" w:eastAsia="宋体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971FE" w:rsidRPr="008971FE" w:rsidRDefault="008971FE" w:rsidP="008971F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971FE">
              <w:rPr>
                <w:rFonts w:ascii="宋体" w:eastAsia="宋体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8971FE" w:rsidRPr="008971FE" w:rsidRDefault="008971FE" w:rsidP="008971F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971FE">
              <w:rPr>
                <w:rFonts w:ascii="宋体" w:eastAsia="宋体" w:hAnsi="宋体" w:cs="宋体" w:hint="eastAsia"/>
                <w:sz w:val="21"/>
                <w:szCs w:val="21"/>
              </w:rPr>
              <w:t>6</w:t>
            </w:r>
          </w:p>
        </w:tc>
      </w:tr>
      <w:tr w:rsidR="008971FE" w:rsidRPr="008971FE" w:rsidTr="008C5800">
        <w:trPr>
          <w:trHeight w:val="289"/>
        </w:trPr>
        <w:tc>
          <w:tcPr>
            <w:tcW w:w="1526" w:type="dxa"/>
            <w:shd w:val="clear" w:color="auto" w:fill="auto"/>
            <w:vAlign w:val="center"/>
          </w:tcPr>
          <w:p w:rsidR="008971FE" w:rsidRPr="008971FE" w:rsidRDefault="008971FE" w:rsidP="008971F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971FE">
              <w:rPr>
                <w:rFonts w:ascii="宋体" w:eastAsia="宋体" w:hAnsi="宋体" w:cs="宋体" w:hint="eastAsia"/>
                <w:sz w:val="21"/>
                <w:szCs w:val="21"/>
              </w:rPr>
              <w:t>2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971FE" w:rsidRPr="008971FE" w:rsidRDefault="008971FE" w:rsidP="008971F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971FE">
              <w:rPr>
                <w:rFonts w:ascii="宋体" w:eastAsia="宋体" w:hAnsi="宋体" w:cs="宋体" w:hint="eastAsia"/>
                <w:sz w:val="21"/>
                <w:szCs w:val="21"/>
              </w:rPr>
              <w:t>0.8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971FE" w:rsidRPr="008971FE" w:rsidRDefault="008971FE" w:rsidP="008971F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971FE">
              <w:rPr>
                <w:rFonts w:ascii="宋体" w:eastAsia="宋体" w:hAnsi="宋体" w:cs="宋体" w:hint="eastAsia"/>
                <w:sz w:val="21"/>
                <w:szCs w:val="21"/>
              </w:rPr>
              <w:t>0.2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971FE" w:rsidRPr="008971FE" w:rsidRDefault="008971FE" w:rsidP="008971F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971FE" w:rsidRPr="008971FE" w:rsidRDefault="008971FE" w:rsidP="008971F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971FE" w:rsidRPr="008971FE" w:rsidRDefault="008971FE" w:rsidP="008971F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8971FE" w:rsidRPr="008971FE" w:rsidRDefault="008971FE" w:rsidP="008971F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8971FE" w:rsidRPr="008971FE" w:rsidTr="008C5800">
        <w:tc>
          <w:tcPr>
            <w:tcW w:w="1526" w:type="dxa"/>
            <w:shd w:val="clear" w:color="auto" w:fill="auto"/>
            <w:vAlign w:val="center"/>
          </w:tcPr>
          <w:p w:rsidR="008971FE" w:rsidRPr="008971FE" w:rsidRDefault="008971FE" w:rsidP="008971F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971FE">
              <w:rPr>
                <w:rFonts w:ascii="宋体" w:eastAsia="宋体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971FE" w:rsidRPr="008971FE" w:rsidRDefault="008971FE" w:rsidP="008971F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971FE">
              <w:rPr>
                <w:rFonts w:ascii="宋体" w:eastAsia="宋体" w:hAnsi="宋体" w:cs="宋体" w:hint="eastAsia"/>
                <w:sz w:val="21"/>
                <w:szCs w:val="21"/>
              </w:rPr>
              <w:t>0.7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971FE" w:rsidRPr="008971FE" w:rsidRDefault="008971FE" w:rsidP="008971F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971FE">
              <w:rPr>
                <w:rFonts w:ascii="宋体" w:eastAsia="宋体" w:hAnsi="宋体" w:cs="宋体" w:hint="eastAsia"/>
                <w:sz w:val="21"/>
                <w:szCs w:val="21"/>
              </w:rPr>
              <w:t>0.2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971FE" w:rsidRPr="008971FE" w:rsidRDefault="008971FE" w:rsidP="008971F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971FE">
              <w:rPr>
                <w:rFonts w:ascii="宋体" w:eastAsia="宋体" w:hAnsi="宋体" w:cs="宋体" w:hint="eastAsia"/>
                <w:sz w:val="21"/>
                <w:szCs w:val="21"/>
              </w:rPr>
              <w:t>0.1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971FE" w:rsidRPr="008971FE" w:rsidRDefault="008971FE" w:rsidP="008971F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971FE" w:rsidRPr="008971FE" w:rsidRDefault="008971FE" w:rsidP="008971F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8971FE" w:rsidRPr="008971FE" w:rsidRDefault="008971FE" w:rsidP="008971F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8971FE" w:rsidRPr="008971FE" w:rsidTr="008C5800">
        <w:tc>
          <w:tcPr>
            <w:tcW w:w="1526" w:type="dxa"/>
            <w:shd w:val="clear" w:color="auto" w:fill="auto"/>
            <w:vAlign w:val="center"/>
          </w:tcPr>
          <w:p w:rsidR="008971FE" w:rsidRPr="008971FE" w:rsidRDefault="008971FE" w:rsidP="008971F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971FE">
              <w:rPr>
                <w:rFonts w:ascii="宋体" w:eastAsia="宋体" w:hAnsi="宋体" w:cs="宋体" w:hint="eastAsia"/>
                <w:sz w:val="21"/>
                <w:szCs w:val="21"/>
              </w:rPr>
              <w:t>4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971FE" w:rsidRPr="008971FE" w:rsidRDefault="008971FE" w:rsidP="008971F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971FE">
              <w:rPr>
                <w:rFonts w:ascii="宋体" w:eastAsia="宋体" w:hAnsi="宋体" w:cs="宋体" w:hint="eastAsia"/>
                <w:sz w:val="21"/>
                <w:szCs w:val="21"/>
              </w:rPr>
              <w:t>0.6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971FE" w:rsidRPr="008971FE" w:rsidRDefault="008971FE" w:rsidP="008971F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971FE">
              <w:rPr>
                <w:rFonts w:ascii="宋体" w:eastAsia="宋体" w:hAnsi="宋体" w:cs="宋体" w:hint="eastAsia"/>
                <w:sz w:val="21"/>
                <w:szCs w:val="21"/>
              </w:rPr>
              <w:t>0.2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971FE" w:rsidRPr="008971FE" w:rsidRDefault="008971FE" w:rsidP="008971F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971FE">
              <w:rPr>
                <w:rFonts w:ascii="宋体" w:eastAsia="宋体" w:hAnsi="宋体" w:cs="宋体" w:hint="eastAsia"/>
                <w:sz w:val="21"/>
                <w:szCs w:val="21"/>
              </w:rPr>
              <w:t>0.1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971FE" w:rsidRPr="008971FE" w:rsidRDefault="008971FE" w:rsidP="008971F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971FE">
              <w:rPr>
                <w:rFonts w:ascii="宋体" w:eastAsia="宋体" w:hAnsi="宋体" w:cs="宋体" w:hint="eastAsia"/>
                <w:sz w:val="21"/>
                <w:szCs w:val="21"/>
              </w:rPr>
              <w:t>0.1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971FE" w:rsidRPr="008971FE" w:rsidRDefault="008971FE" w:rsidP="008971F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:rsidR="008971FE" w:rsidRPr="008971FE" w:rsidRDefault="008971FE" w:rsidP="008971F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8971FE" w:rsidRPr="008971FE" w:rsidTr="008C5800">
        <w:trPr>
          <w:trHeight w:val="70"/>
        </w:trPr>
        <w:tc>
          <w:tcPr>
            <w:tcW w:w="1526" w:type="dxa"/>
            <w:shd w:val="clear" w:color="auto" w:fill="auto"/>
            <w:vAlign w:val="center"/>
          </w:tcPr>
          <w:p w:rsidR="008971FE" w:rsidRPr="008971FE" w:rsidRDefault="008971FE" w:rsidP="008971F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971FE">
              <w:rPr>
                <w:rFonts w:ascii="宋体" w:eastAsia="宋体" w:hAnsi="宋体" w:cs="宋体" w:hint="eastAsia"/>
                <w:sz w:val="21"/>
                <w:szCs w:val="21"/>
              </w:rPr>
              <w:t>5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971FE" w:rsidRPr="008971FE" w:rsidRDefault="008971FE" w:rsidP="008971F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971FE">
              <w:rPr>
                <w:rFonts w:ascii="宋体" w:eastAsia="宋体" w:hAnsi="宋体" w:cs="宋体" w:hint="eastAsia"/>
                <w:sz w:val="21"/>
                <w:szCs w:val="21"/>
              </w:rPr>
              <w:t>0.6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971FE" w:rsidRPr="008971FE" w:rsidRDefault="008971FE" w:rsidP="008971F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971FE">
              <w:rPr>
                <w:rFonts w:ascii="宋体" w:eastAsia="宋体" w:hAnsi="宋体" w:cs="宋体" w:hint="eastAsia"/>
                <w:sz w:val="21"/>
                <w:szCs w:val="21"/>
              </w:rPr>
              <w:t>0.2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971FE" w:rsidRPr="008971FE" w:rsidRDefault="008971FE" w:rsidP="008971F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971FE">
              <w:rPr>
                <w:rFonts w:ascii="宋体" w:eastAsia="宋体" w:hAnsi="宋体" w:cs="宋体" w:hint="eastAsia"/>
                <w:sz w:val="21"/>
                <w:szCs w:val="21"/>
              </w:rPr>
              <w:t>0.1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971FE" w:rsidRPr="008971FE" w:rsidRDefault="008971FE" w:rsidP="008971F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971FE">
              <w:rPr>
                <w:rFonts w:ascii="宋体" w:eastAsia="宋体" w:hAnsi="宋体" w:cs="宋体" w:hint="eastAsia"/>
                <w:sz w:val="21"/>
                <w:szCs w:val="21"/>
              </w:rPr>
              <w:t>0.05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971FE" w:rsidRPr="008971FE" w:rsidRDefault="008971FE" w:rsidP="008971F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971FE">
              <w:rPr>
                <w:rFonts w:ascii="宋体" w:eastAsia="宋体" w:hAnsi="宋体" w:cs="宋体" w:hint="eastAsia"/>
                <w:sz w:val="21"/>
                <w:szCs w:val="21"/>
              </w:rPr>
              <w:t>0.05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8971FE" w:rsidRPr="008971FE" w:rsidRDefault="008971FE" w:rsidP="008971F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8971FE" w:rsidRPr="008971FE" w:rsidTr="008C5800">
        <w:tc>
          <w:tcPr>
            <w:tcW w:w="1526" w:type="dxa"/>
            <w:shd w:val="clear" w:color="auto" w:fill="auto"/>
            <w:vAlign w:val="center"/>
          </w:tcPr>
          <w:p w:rsidR="008971FE" w:rsidRPr="008971FE" w:rsidRDefault="008971FE" w:rsidP="008971F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971FE">
              <w:rPr>
                <w:rFonts w:ascii="宋体" w:eastAsia="宋体" w:hAnsi="宋体" w:cs="宋体" w:hint="eastAsia"/>
                <w:sz w:val="21"/>
                <w:szCs w:val="21"/>
              </w:rPr>
              <w:t>6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8971FE" w:rsidRPr="008971FE" w:rsidRDefault="008971FE" w:rsidP="008971F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971FE">
              <w:rPr>
                <w:rFonts w:ascii="宋体" w:eastAsia="宋体" w:hAnsi="宋体" w:cs="宋体" w:hint="eastAsia"/>
                <w:sz w:val="21"/>
                <w:szCs w:val="21"/>
              </w:rPr>
              <w:t>0.6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971FE" w:rsidRPr="008971FE" w:rsidRDefault="008971FE" w:rsidP="008971F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971FE">
              <w:rPr>
                <w:rFonts w:ascii="宋体" w:eastAsia="宋体" w:hAnsi="宋体" w:cs="宋体" w:hint="eastAsia"/>
                <w:sz w:val="21"/>
                <w:szCs w:val="21"/>
              </w:rPr>
              <w:t>0.2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971FE" w:rsidRPr="008971FE" w:rsidRDefault="008971FE" w:rsidP="008971F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971FE">
              <w:rPr>
                <w:rFonts w:ascii="宋体" w:eastAsia="宋体" w:hAnsi="宋体" w:cs="宋体" w:hint="eastAsia"/>
                <w:sz w:val="21"/>
                <w:szCs w:val="21"/>
              </w:rPr>
              <w:t>0.05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971FE" w:rsidRPr="008971FE" w:rsidRDefault="008971FE" w:rsidP="008971F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971FE">
              <w:rPr>
                <w:rFonts w:ascii="宋体" w:eastAsia="宋体" w:hAnsi="宋体" w:cs="宋体" w:hint="eastAsia"/>
                <w:sz w:val="21"/>
                <w:szCs w:val="21"/>
              </w:rPr>
              <w:t>0.05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8971FE" w:rsidRPr="008971FE" w:rsidRDefault="008971FE" w:rsidP="008971F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971FE">
              <w:rPr>
                <w:rFonts w:ascii="宋体" w:eastAsia="宋体" w:hAnsi="宋体" w:cs="宋体" w:hint="eastAsia"/>
                <w:sz w:val="21"/>
                <w:szCs w:val="21"/>
              </w:rPr>
              <w:t>0.05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8971FE" w:rsidRPr="008971FE" w:rsidRDefault="008971FE" w:rsidP="008971FE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8971FE">
              <w:rPr>
                <w:rFonts w:ascii="宋体" w:eastAsia="宋体" w:hAnsi="宋体" w:cs="宋体" w:hint="eastAsia"/>
                <w:sz w:val="21"/>
                <w:szCs w:val="21"/>
              </w:rPr>
              <w:t>0.05</w:t>
            </w:r>
          </w:p>
        </w:tc>
      </w:tr>
    </w:tbl>
    <w:p w:rsidR="008971FE" w:rsidRPr="008971FE" w:rsidRDefault="008971FE" w:rsidP="008971FE">
      <w:pPr>
        <w:adjustRightInd w:val="0"/>
        <w:snapToGrid w:val="0"/>
        <w:spacing w:line="560" w:lineRule="exact"/>
        <w:ind w:firstLineChars="200" w:firstLine="360"/>
        <w:rPr>
          <w:rFonts w:ascii="宋体" w:eastAsia="宋体" w:hAnsi="宋体" w:cs="宋体"/>
          <w:b/>
          <w:sz w:val="18"/>
          <w:szCs w:val="18"/>
        </w:rPr>
      </w:pPr>
      <w:r w:rsidRPr="008971FE">
        <w:rPr>
          <w:rFonts w:ascii="宋体" w:eastAsia="宋体" w:hAnsi="宋体" w:cs="宋体" w:hint="eastAsia"/>
          <w:sz w:val="18"/>
          <w:szCs w:val="18"/>
        </w:rPr>
        <w:t>项目存在特殊情况的，可报科研处或教务处，经审批后根据项目组成员实际贡献率分配分数比例。</w:t>
      </w:r>
    </w:p>
    <w:p w:rsidR="004D07AB" w:rsidRPr="008971FE" w:rsidRDefault="004D07AB" w:rsidP="004D07AB">
      <w:pPr>
        <w:adjustRightInd w:val="0"/>
        <w:snapToGrid w:val="0"/>
        <w:spacing w:line="580" w:lineRule="exact"/>
        <w:jc w:val="center"/>
        <w:rPr>
          <w:sz w:val="21"/>
          <w:szCs w:val="21"/>
        </w:rPr>
      </w:pPr>
    </w:p>
    <w:sectPr w:rsidR="004D07AB" w:rsidRPr="008971FE" w:rsidSect="004D07AB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DE7" w:rsidRDefault="00A37DE7" w:rsidP="004D07AB">
      <w:r>
        <w:separator/>
      </w:r>
    </w:p>
  </w:endnote>
  <w:endnote w:type="continuationSeparator" w:id="0">
    <w:p w:rsidR="00A37DE7" w:rsidRDefault="00A37DE7" w:rsidP="004D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DE7" w:rsidRDefault="00A37DE7" w:rsidP="004D07AB">
      <w:r>
        <w:separator/>
      </w:r>
    </w:p>
  </w:footnote>
  <w:footnote w:type="continuationSeparator" w:id="0">
    <w:p w:rsidR="00A37DE7" w:rsidRDefault="00A37DE7" w:rsidP="004D0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F6"/>
    <w:rsid w:val="000E672F"/>
    <w:rsid w:val="001A2C43"/>
    <w:rsid w:val="002532B7"/>
    <w:rsid w:val="00282CA8"/>
    <w:rsid w:val="00381A8E"/>
    <w:rsid w:val="003828B7"/>
    <w:rsid w:val="00436EA6"/>
    <w:rsid w:val="00483C80"/>
    <w:rsid w:val="004A46CE"/>
    <w:rsid w:val="004D07AB"/>
    <w:rsid w:val="00560114"/>
    <w:rsid w:val="005C4CFD"/>
    <w:rsid w:val="00687827"/>
    <w:rsid w:val="006A1D26"/>
    <w:rsid w:val="007F35EA"/>
    <w:rsid w:val="008971FE"/>
    <w:rsid w:val="00907403"/>
    <w:rsid w:val="009377D6"/>
    <w:rsid w:val="00A37DE7"/>
    <w:rsid w:val="00A535AA"/>
    <w:rsid w:val="00B835E1"/>
    <w:rsid w:val="00D52BF6"/>
    <w:rsid w:val="00D56FAF"/>
    <w:rsid w:val="00E319B3"/>
    <w:rsid w:val="00E8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AB"/>
    <w:pPr>
      <w:widowControl w:val="0"/>
      <w:jc w:val="both"/>
    </w:pPr>
    <w:rPr>
      <w:rFonts w:ascii="方正仿宋简体" w:eastAsia="方正仿宋简体" w:hAnsi="Tahoma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0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07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07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07AB"/>
    <w:rPr>
      <w:sz w:val="18"/>
      <w:szCs w:val="18"/>
    </w:rPr>
  </w:style>
  <w:style w:type="table" w:styleId="a5">
    <w:name w:val="Table Grid"/>
    <w:basedOn w:val="a1"/>
    <w:uiPriority w:val="59"/>
    <w:rsid w:val="004D0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AB"/>
    <w:pPr>
      <w:widowControl w:val="0"/>
      <w:jc w:val="both"/>
    </w:pPr>
    <w:rPr>
      <w:rFonts w:ascii="方正仿宋简体" w:eastAsia="方正仿宋简体" w:hAnsi="Tahoma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07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07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07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07AB"/>
    <w:rPr>
      <w:sz w:val="18"/>
      <w:szCs w:val="18"/>
    </w:rPr>
  </w:style>
  <w:style w:type="table" w:styleId="a5">
    <w:name w:val="Table Grid"/>
    <w:basedOn w:val="a1"/>
    <w:uiPriority w:val="59"/>
    <w:rsid w:val="004D0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User</cp:lastModifiedBy>
  <cp:revision>16</cp:revision>
  <dcterms:created xsi:type="dcterms:W3CDTF">2018-11-30T05:24:00Z</dcterms:created>
  <dcterms:modified xsi:type="dcterms:W3CDTF">2018-11-30T07:21:00Z</dcterms:modified>
</cp:coreProperties>
</file>