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新教务平台</w:t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HYPERLINK "http://219-216-227-112-8080-p.webvpn.luibe.edu.cn:8118/jiaowu/cjgl/cxfxtj/bjgxsmd_main.htmlx" 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separate"/>
      </w:r>
      <w:r>
        <w:rPr>
          <w:rFonts w:hint="eastAsia"/>
          <w:b/>
          <w:bCs/>
          <w:sz w:val="36"/>
          <w:szCs w:val="44"/>
          <w:lang w:eastAsia="zh-CN"/>
        </w:rPr>
        <w:t>不及格学生名单</w: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t>查询流程</w:t>
      </w:r>
    </w:p>
    <w:p>
      <w:pPr>
        <w:jc w:val="center"/>
        <w:rPr>
          <w:b/>
          <w:bCs/>
        </w:rPr>
      </w:pPr>
    </w:p>
    <w:p>
      <w:pPr>
        <w:jc w:val="both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一、登录</w:t>
      </w:r>
    </w:p>
    <w:p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4848860" cy="261937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701" t="2730" r="3255" b="3413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切换到管理端</w:t>
      </w:r>
    </w:p>
    <w:p>
      <w:pPr>
        <w:numPr>
          <w:ilvl w:val="0"/>
          <w:numId w:val="0"/>
        </w:numPr>
        <w:jc w:val="center"/>
        <w:rPr>
          <w:b/>
          <w:bCs/>
        </w:rPr>
      </w:pPr>
    </w:p>
    <w:p>
      <w:pPr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1559560" cy="1676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r="9105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b/>
          <w:bCs/>
        </w:rPr>
      </w:pPr>
    </w:p>
    <w:p>
      <w:pPr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142875</wp:posOffset>
                </wp:positionV>
                <wp:extent cx="225425" cy="75565"/>
                <wp:effectExtent l="6350" t="15240" r="15875" b="2349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2.95pt;margin-top:11.25pt;height:5.95pt;width:17.75pt;z-index:251660288;v-text-anchor:middle;mso-width-relative:page;mso-height-relative:page;" fillcolor="#5B9BD5" filled="t" stroked="t" coordsize="21600,21600" o:gfxdata="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5UWStkA&#10;AAAJAQAADwAAAAAAAAABACAAAAAiAAAAZHJzL2Rvd25yZXYueG1sUEsBAhQAFAAAAAgAh07iQGYi&#10;pcyQAgAAKgUAAA4AAAAAAAAAAQAgAAAAKAEAAGRycy9lMm9Eb2MueG1sUEsFBgAAAAAGAAYAWQEA&#10;ACoGAAAAAA=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154940</wp:posOffset>
                </wp:positionV>
                <wp:extent cx="225425" cy="75565"/>
                <wp:effectExtent l="6350" t="15240" r="15875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3425" y="724535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4.35pt;margin-top:12.2pt;height:5.95pt;width:17.75pt;z-index:251659264;v-text-anchor:middle;mso-width-relative:page;mso-height-relative:page;" fillcolor="#5B9BD5" filled="t" stroked="t" coordsize="21600,21600" o:gfxdata="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jHw/vYAAAACQEAAA8AAAAAAAAAAQAgAAAAIgAAAGRycy9kb3ducmV2LnhtbFBLAQIUABQA&#10;AAAIAIdO4kDodDyMmwIAADYFAAAOAAAAAAAAAAEAIAAAACcBAABkcnMvZTJvRG9jLnhtbFBLBQYA&#10;AAAABgAGAFkBAAA0BgAAAAA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36"/>
          <w:lang w:eastAsia="zh-CN"/>
        </w:rPr>
        <w:t>三、依次点击“成绩管理”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“成绩常规管理”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“查询分析统计”</w:t>
      </w:r>
    </w:p>
    <w:p>
      <w:pPr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1808480" cy="106680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9155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1609725" cy="695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lang w:val="en-US"/>
        </w:rPr>
      </w:pPr>
      <w:r>
        <w:rPr>
          <w:rFonts w:hint="eastAsia"/>
          <w:b/>
          <w:bCs/>
          <w:sz w:val="28"/>
          <w:szCs w:val="36"/>
          <w:lang w:eastAsia="zh-CN"/>
        </w:rPr>
        <w:t>四、</w:t>
      </w:r>
      <w:r>
        <w:rPr>
          <w:rFonts w:hint="eastAsia"/>
          <w:b/>
          <w:bCs/>
          <w:sz w:val="28"/>
          <w:szCs w:val="36"/>
          <w:lang w:val="en-US" w:eastAsia="zh-CN"/>
        </w:rPr>
        <w:t>点击</w:t>
      </w:r>
      <w:r>
        <w:rPr>
          <w:rFonts w:hint="eastAsia"/>
          <w:b/>
          <w:bCs/>
          <w:sz w:val="28"/>
          <w:szCs w:val="36"/>
          <w:lang w:eastAsia="zh-CN"/>
        </w:rPr>
        <w:t>“不及格学生名单”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2600325" cy="12382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28490" b="34473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highlight w:val="yellow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1.进入页面，如图进行设置，</w:t>
      </w:r>
      <w:r>
        <w:rPr>
          <w:rFonts w:hint="eastAsia"/>
          <w:b/>
          <w:bCs/>
          <w:sz w:val="28"/>
          <w:szCs w:val="36"/>
          <w:highlight w:val="yellow"/>
          <w:lang w:val="en-US" w:eastAsia="zh-CN"/>
        </w:rPr>
        <w:t>注意如需查询一个学期内</w:t>
      </w:r>
      <w:r>
        <w:rPr>
          <w:rFonts w:hint="eastAsia"/>
          <w:b/>
          <w:bCs/>
          <w:sz w:val="28"/>
          <w:szCs w:val="36"/>
          <w:highlight w:val="yellow"/>
          <w:u w:val="single"/>
          <w:lang w:val="en-US" w:eastAsia="zh-CN"/>
        </w:rPr>
        <w:t>必修课</w:t>
      </w:r>
      <w:r>
        <w:rPr>
          <w:rFonts w:hint="eastAsia"/>
          <w:b/>
          <w:bCs/>
          <w:sz w:val="28"/>
          <w:szCs w:val="36"/>
          <w:highlight w:val="yellow"/>
          <w:lang w:val="en-US" w:eastAsia="zh-CN"/>
        </w:rPr>
        <w:t>几门不及格，课程属性必须勾选“必修+必修实践”。设置好之后点查询。</w:t>
      </w:r>
    </w:p>
    <w:p>
      <w:pPr>
        <w:numPr>
          <w:ilvl w:val="0"/>
          <w:numId w:val="0"/>
        </w:numPr>
        <w:jc w:val="both"/>
        <w:rPr>
          <w:rFonts w:hint="default" w:eastAsia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38675" cy="5816600"/>
            <wp:effectExtent l="0" t="0" r="9525" b="1270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2535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81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2.页面显示，可以“导出”数据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5267960" cy="2088515"/>
            <wp:effectExtent l="0" t="0" r="8890" b="6985"/>
            <wp:docPr id="10" name="图片 10" descr="W9LFYGQ4[F~_CAV$Y0]]U}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9LFYGQ4[F~_CAV$Y0]]U}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2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查询同一门必修课程修读2次或3次以上（含3次）仍不及格的。</w:t>
      </w: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numPr>
          <w:ilvl w:val="0"/>
          <w:numId w:val="3"/>
        </w:numPr>
        <w:ind w:leftChars="0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根据</w:t>
      </w:r>
      <w:r>
        <w:rPr>
          <w:rFonts w:hint="eastAsia" w:ascii="宋体" w:hAnsi="宋体" w:cs="宋体"/>
          <w:b/>
          <w:bCs/>
          <w:sz w:val="24"/>
          <w:szCs w:val="24"/>
          <w:highlight w:val="yellow"/>
          <w:lang w:val="en-US" w:eastAsia="zh-CN"/>
        </w:rPr>
        <w:t>步骤四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查询到有不及格课程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学生名单，下一步需进入“成绩总库查询”模块，</w:t>
      </w:r>
    </w:p>
    <w:p>
      <w:pPr>
        <w:numPr>
          <w:ilvl w:val="0"/>
          <w:numId w:val="0"/>
        </w:numPr>
        <w:ind w:firstLine="241" w:firstLineChars="100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查询同一门必修课程修读2次或3次以上（含3次）仍不及格的。</w:t>
      </w:r>
    </w:p>
    <w:p>
      <w:pPr>
        <w:numPr>
          <w:ilvl w:val="0"/>
          <w:numId w:val="0"/>
        </w:numPr>
        <w:ind w:firstLine="241" w:firstLineChars="100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b/>
          <w:bCs/>
          <w:sz w:val="20"/>
          <w:szCs w:val="22"/>
        </w:rPr>
      </w:pPr>
      <w:r>
        <w:rPr>
          <w:b/>
          <w:bCs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106680</wp:posOffset>
                </wp:positionV>
                <wp:extent cx="225425" cy="75565"/>
                <wp:effectExtent l="6350" t="15240" r="15875" b="2349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46.85pt;margin-top:8.4pt;height:5.95pt;width:17.75pt;z-index:251662336;v-text-anchor:middle;mso-width-relative:page;mso-height-relative:page;" fillcolor="#5B9BD5" filled="t" stroked="t" coordsize="21600,21600" o:gfxdata="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VvJrHY&#10;AAAACQEAAA8AAAAAAAAAAQAgAAAAIgAAAGRycy9kb3ducmV2LnhtbFBLAQIUABQAAAAIAIdO4kBv&#10;rjm2kgIAACwFAAAOAAAAAAAAAAEAIAAAACcBAABkcnMvZTJvRG9jLnhtbFBLBQYAAAAABgAGAFkB&#10;AAArBgAAAAA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112395</wp:posOffset>
                </wp:positionV>
                <wp:extent cx="225425" cy="75565"/>
                <wp:effectExtent l="6350" t="15240" r="15875" b="23495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2.75pt;margin-top:8.85pt;height:5.95pt;width:17.75pt;z-index:251661312;v-text-anchor:middle;mso-width-relative:page;mso-height-relative:page;" fillcolor="#5B9BD5" filled="t" stroked="t" coordsize="21600,21600" o:gfxdata="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LTu1vX&#10;AAAACQEAAA8AAAAAAAAAAQAgAAAAIgAAAGRycy9kb3ducmV2LnhtbFBLAQIUABQAAAAIAIdO4kAJ&#10;u6qckwIAACwFAAAOAAAAAAAAAAEAIAAAACYBAABkcnMvZTJvRG9jLnhtbFBLBQYAAAAABgAGAFkB&#10;AAArBgAAAAA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4"/>
          <w:szCs w:val="22"/>
          <w:lang w:val="en-US" w:eastAsia="zh-CN"/>
        </w:rPr>
        <w:t>2.</w:t>
      </w:r>
      <w:r>
        <w:rPr>
          <w:rFonts w:hint="eastAsia"/>
          <w:b/>
          <w:bCs/>
          <w:sz w:val="24"/>
          <w:szCs w:val="32"/>
          <w:lang w:eastAsia="zh-CN"/>
        </w:rPr>
        <w:t>依次点击“成绩管理”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32"/>
          <w:lang w:eastAsia="zh-CN"/>
        </w:rPr>
        <w:t>“成绩常规管理”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32"/>
          <w:lang w:eastAsia="zh-CN"/>
        </w:rPr>
        <w:t>“</w:t>
      </w:r>
      <w:r>
        <w:rPr>
          <w:rFonts w:hint="eastAsia"/>
          <w:b/>
          <w:bCs/>
          <w:sz w:val="24"/>
          <w:szCs w:val="32"/>
          <w:lang w:val="en-US" w:eastAsia="zh-CN"/>
        </w:rPr>
        <w:t>成绩总库查询</w:t>
      </w:r>
      <w:r>
        <w:rPr>
          <w:rFonts w:hint="eastAsia"/>
          <w:b/>
          <w:bCs/>
          <w:sz w:val="24"/>
          <w:szCs w:val="32"/>
          <w:lang w:eastAsia="zh-CN"/>
        </w:rPr>
        <w:t>”。</w:t>
      </w:r>
    </w:p>
    <w:p>
      <w:pPr>
        <w:numPr>
          <w:ilvl w:val="0"/>
          <w:numId w:val="0"/>
        </w:numPr>
        <w:jc w:val="center"/>
        <w:rPr>
          <w:b/>
          <w:bCs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drawing>
          <wp:inline distT="0" distB="0" distL="114300" distR="114300">
            <wp:extent cx="2209800" cy="1676400"/>
            <wp:effectExtent l="0" t="0" r="0" b="0"/>
            <wp:docPr id="2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3.进入页面，如图进行设置，点击“查询”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drawing>
          <wp:inline distT="0" distB="0" distL="114300" distR="114300">
            <wp:extent cx="5673725" cy="5221605"/>
            <wp:effectExtent l="0" t="0" r="3175" b="17145"/>
            <wp:docPr id="3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73725" cy="522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4"/>
        </w:numPr>
        <w:jc w:val="both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查询同一门必修课程修读2次或3次以上（含3次）仍不及格的。</w:t>
      </w: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ab/>
      </w:r>
      <w: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370830" cy="2726055"/>
            <wp:effectExtent l="0" t="0" r="1270" b="17145"/>
            <wp:docPr id="33" name="图片 33" descr="{)@75$0]9N4]%709_PW`H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{)@75$0]9N4]%709_PW`HY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E90E7"/>
    <w:multiLevelType w:val="singleLevel"/>
    <w:tmpl w:val="E7EE90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FD7270"/>
    <w:multiLevelType w:val="singleLevel"/>
    <w:tmpl w:val="38FD72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0747B8B"/>
    <w:multiLevelType w:val="singleLevel"/>
    <w:tmpl w:val="50747B8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9C396BB"/>
    <w:multiLevelType w:val="singleLevel"/>
    <w:tmpl w:val="59C396BB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zRmMDFiYjQyZTcxMDQ5ZTViNDI2OGUzZTQxNmEifQ=="/>
  </w:docVars>
  <w:rsids>
    <w:rsidRoot w:val="503D0565"/>
    <w:rsid w:val="022B52F2"/>
    <w:rsid w:val="05304F65"/>
    <w:rsid w:val="0D6A7542"/>
    <w:rsid w:val="11E224D7"/>
    <w:rsid w:val="15192D96"/>
    <w:rsid w:val="1F65692A"/>
    <w:rsid w:val="2413770A"/>
    <w:rsid w:val="25DA0320"/>
    <w:rsid w:val="28671352"/>
    <w:rsid w:val="308256C4"/>
    <w:rsid w:val="31B7342E"/>
    <w:rsid w:val="33753436"/>
    <w:rsid w:val="34675474"/>
    <w:rsid w:val="352769B2"/>
    <w:rsid w:val="43F8139E"/>
    <w:rsid w:val="4A742241"/>
    <w:rsid w:val="503D0565"/>
    <w:rsid w:val="51695F30"/>
    <w:rsid w:val="51C92E73"/>
    <w:rsid w:val="57277DA4"/>
    <w:rsid w:val="673803DB"/>
    <w:rsid w:val="793103EB"/>
    <w:rsid w:val="79840CF2"/>
    <w:rsid w:val="7BE40725"/>
    <w:rsid w:val="7BF22E42"/>
    <w:rsid w:val="7D4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309</Words>
  <Characters>311</Characters>
  <Lines>0</Lines>
  <Paragraphs>0</Paragraphs>
  <TotalTime>8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2022-03-28T03:26:00Z</dcterms:created>
  <dc:creator>Administrator</dc:creator>
  <cp:lastModifiedBy>W.</cp:lastModifiedBy>
  <dcterms:modified xsi:type="dcterms:W3CDTF">2023-03-27T06:01:25Z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9DE64A1ED47A4D68B5BE432111BE8EF2</vt:lpwstr>
  </property>
</Properties>
</file>